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禄劝园旗投资运营管理有限公司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禄劝园旗投资运营管理有限公司(以下简称园旗公司)为云南禄劝产业园区下属平台公司。现根据公司发展需要，为加快推进人才队伍建设，拓宽选人用人渠道，优化人力资源配置，解决业务增长、人才短缺的困境，加快推进各板块业务顺利开展，决定面向全国开展部分岗位公开招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公告发布之日起至2023年7月25日下午17:30止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报名方式：本次招聘只接受网络报名，应聘人员需在 报名时间内点击(或复制报名链接至浏览器) 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"https://www.wjx.top/vm/Ppj7eWP.aspx"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https://www.wjx.top/vm/Ppj7eWP.aspx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37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矿产销售岗位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市场营销、国际贸易、公共管理、旅游管理、工商管理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4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会计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会计、财务管理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"https://mp.weixin.qq.com/s/Mqg9BE0hFheIl_0c9jKL1A"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https://mp.weixin.qq.com/s/Mqg9BE0hFheIl_0c9jKL1A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4A009E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7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57031F11464E4567A3F04B31C26F9873_13</vt:lpwstr>
  </property>
</Properties>
</file>