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云南育萃教育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云南育萃教育集团成立于2012年，是以教育培训为主业，集教育产品与研发、商贸、农业基地为一体的企业集团。现阶段，育萃教育主营业务涵盖公务员、事业单位、烟草、军队文职培训等。目前，育萃业务正朝着“一核心，多板块”产业集群方向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报名时间：2023年7月12日起至2023年7月31日止。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报名方式：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"mailto:简历发至ynycjy236@163.com"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/>
              </w:rPr>
              <w:t>简历发至ynycjy236@163.com</w:t>
            </w:r>
            <w:r>
              <w:rPr>
                <w:rFonts w:hint="eastAsia"/>
              </w:rPr>
              <w:fldChar w:fldCharType="end"/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或添加微信18313745756发送简历。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人力资源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教务管理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班主任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市场主管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18313745756江老师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云南育萃教育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https://mp.weixin.qq.com/s/qPjQ_j1nX4fUP0Okb6629A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50AD36ED"/>
    <w:rsid w:val="539B2567"/>
    <w:rsid w:val="53E95368"/>
    <w:rsid w:val="54806E00"/>
    <w:rsid w:val="559317CE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22D1C75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448</Characters>
  <Lines>4</Lines>
  <Paragraphs>1</Paragraphs>
  <TotalTime>76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2023-07-13T01:21:55Z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644FD76C522448EEA296D8E1A440910F_13</vt:lpwstr>
  </property>
</Properties>
</file>