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1 0</w:t>
      </w:r>
      <w:r>
        <w:rPr>
          <w:rFonts w:hint="eastAsia"/>
          <w:szCs w:val="21"/>
        </w:rPr>
        <w:t>日</w:t>
      </w:r>
    </w:p>
    <w:tbl>
      <w:tblPr>
        <w:tblStyle w:val="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br w:type="textWrapping"/>
            </w:r>
            <w:bookmarkStart w:id="0" w:name="_GoBack"/>
            <w:r>
              <w:t>云南琞源商业运营管理有限公司</w:t>
            </w:r>
            <w:bookmarkEnd w:id="0"/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t>云南琞源商业运营管理有限公司融媒事业部成立于2022年，隶属于云南兰茂星城投资有限公司的全资子公司，属于嵩明县国有企业。配合嵩明县融媒体中心做好全县的宣传工作，“悦读嵩明”微信公众号、昆明嵩明发布、嵩明融媒APP等平台等官媒的内容采编和运营。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报名时间：2023年7月5日至2023年7月14日24:00截止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>采取网络报名的方式；</w:t>
            </w: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应聘者关注“嵩明嘉益人力资源有限公司微信公众号”或“嵩明嘉益微信小程序”点击报名</w:t>
            </w:r>
          </w:p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0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t>全媒体采编人员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计算机科学与技术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大专及</w:t>
                  </w:r>
                  <w:r>
                    <w:t>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0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</w:pPr>
                  <w:r>
                    <w:t>新媒体运营人员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新闻学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  <w:lang w:val="en-US" w:eastAsia="zh-CN"/>
                    </w:rPr>
                    <w:t>大专及</w:t>
                  </w:r>
                  <w:r>
                    <w:t>以上</w:t>
                  </w:r>
                </w:p>
              </w:tc>
            </w:tr>
          </w:tbl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0871—68010700转686/669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2"/>
                <w:szCs w:val="22"/>
                <w:shd w:val="clear" w:fill="FFFFFF"/>
              </w:rPr>
              <w:t>嵩明县融媒体中心</w:t>
            </w:r>
            <w:r>
              <w:rPr>
                <w:rFonts w:hint="eastAsia"/>
                <w:color w:val="0000FF"/>
              </w:rPr>
              <w:t>https://mp.weixin.qq.com/s/FZfXAdRJlzopOcl8D_wbKg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VhZWY5NzBiN2Y5Yjk5NmQ5N2U3YTM1YWQ5Nj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9143135"/>
    <w:rsid w:val="0A952441"/>
    <w:rsid w:val="0FFD54BA"/>
    <w:rsid w:val="18C66BA3"/>
    <w:rsid w:val="19A53AD3"/>
    <w:rsid w:val="1ADA6B24"/>
    <w:rsid w:val="1B6D21D0"/>
    <w:rsid w:val="1F02757E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5071543"/>
    <w:rsid w:val="487860C8"/>
    <w:rsid w:val="4A7C6EFC"/>
    <w:rsid w:val="50AD36ED"/>
    <w:rsid w:val="539B2567"/>
    <w:rsid w:val="53E95368"/>
    <w:rsid w:val="54806E00"/>
    <w:rsid w:val="57AC4FF5"/>
    <w:rsid w:val="595069B6"/>
    <w:rsid w:val="5BF13D22"/>
    <w:rsid w:val="5CB861CB"/>
    <w:rsid w:val="5CC72F01"/>
    <w:rsid w:val="609A01E8"/>
    <w:rsid w:val="61505233"/>
    <w:rsid w:val="62EE0C7A"/>
    <w:rsid w:val="63201F21"/>
    <w:rsid w:val="65CB597F"/>
    <w:rsid w:val="65E108B5"/>
    <w:rsid w:val="664D727E"/>
    <w:rsid w:val="6770123B"/>
    <w:rsid w:val="6B187BB8"/>
    <w:rsid w:val="6C5B357A"/>
    <w:rsid w:val="6EBC00AD"/>
    <w:rsid w:val="70517E46"/>
    <w:rsid w:val="754E3AC7"/>
    <w:rsid w:val="76CC2374"/>
    <w:rsid w:val="77743072"/>
    <w:rsid w:val="77E05099"/>
    <w:rsid w:val="78A3662D"/>
    <w:rsid w:val="7AEE2F51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2</Pages>
  <Words>547</Words>
  <Characters>660</Characters>
  <Lines>4</Lines>
  <Paragraphs>1</Paragraphs>
  <TotalTime>2</TotalTime>
  <ScaleCrop>false</ScaleCrop>
  <LinksUpToDate>false</LinksUpToDate>
  <CharactersWithSpaces>695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admin</cp:lastModifiedBy>
  <cp:lastPrinted>2021-03-11T08:27:00Z</cp:lastPrinted>
  <dcterms:modified xsi:type="dcterms:W3CDTF">2023-07-10T02:51:16Z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E341DB2399DC4D998EC43DDF7E19CF18_13</vt:lpwstr>
  </property>
</Properties>
</file>