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7</w:t>
      </w:r>
      <w:r>
        <w:rPr>
          <w:rFonts w:hint="eastAsia"/>
          <w:szCs w:val="21"/>
        </w:rPr>
        <w:t>月</w:t>
      </w:r>
      <w:r>
        <w:rPr>
          <w:rFonts w:hint="eastAsia"/>
          <w:szCs w:val="21"/>
          <w:lang w:val="en-US" w:eastAsia="zh-CN"/>
        </w:rPr>
        <w:t>1 0</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br w:type="textWrapping"/>
            </w:r>
            <w:bookmarkStart w:id="0" w:name="_GoBack"/>
            <w:r>
              <w:rPr>
                <w:rFonts w:hint="eastAsia"/>
              </w:rPr>
              <w:t>云南省设计院集团有限公司</w:t>
            </w:r>
            <w:bookmarkEnd w:id="0"/>
          </w:p>
        </w:tc>
        <w:tc>
          <w:tcPr>
            <w:tcW w:w="2168" w:type="dxa"/>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bidi w:val="0"/>
              <w:jc w:val="center"/>
              <w:rPr>
                <w:rFonts w:hint="eastAsia"/>
                <w:lang w:val="en-US" w:eastAsia="zh-CN"/>
              </w:rPr>
            </w:pPr>
            <w:r>
              <w:t>云南</w:t>
            </w:r>
            <w:r>
              <w:rPr>
                <w:rFonts w:hint="eastAsia"/>
              </w:rPr>
              <w:t xml:space="preserve"> </w:t>
            </w:r>
            <w:r>
              <w:rPr>
                <w:rFonts w:hint="eastAsia"/>
                <w:lang w:val="en-US" w:eastAsia="zh-CN"/>
              </w:rPr>
              <w:t>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left"/>
            </w:pPr>
            <w:r>
              <w:rPr>
                <w:rFonts w:hint="eastAsia"/>
                <w:lang w:val="en-US" w:eastAsia="zh-CN"/>
              </w:rPr>
              <w:t xml:space="preserve">  </w:t>
            </w:r>
            <w:r>
              <w:rPr>
                <w:rFonts w:hint="eastAsia"/>
              </w:rPr>
              <w:t>云南省设计院集团有限公司创建于1951年，1978年起实行事业单位企业化管理，2001年，经省政府批准，由科研设计事业单位改制为科技型企业。2013年，开始进行集团化改革。2019年3月，根据省委、省政府关于推进省属企业公司制改制的工作部署，经省国资委批准，顺利完成了公司制改制任务，正式更名为云南省设计院集团有限公司，企业性质由全民所有制变更为国有独资。</w:t>
            </w:r>
          </w:p>
          <w:p>
            <w:pPr>
              <w:bidi w:val="0"/>
              <w:ind w:firstLine="420" w:firstLineChars="200"/>
              <w:jc w:val="left"/>
              <w:rPr>
                <w:rFonts w:hint="eastAsia"/>
                <w:lang w:val="en-US" w:eastAsia="zh-CN"/>
              </w:rPr>
            </w:pPr>
            <w:r>
              <w:rPr>
                <w:rFonts w:hint="eastAsia"/>
              </w:rPr>
              <w:t>70余年来，云南省设计院集团有限公司参与并见证了云南城市发展从百废待兴到日新月异。集团共有各类资质37项，覆盖建筑、市政、轻纺、电力、水利、建材、勘察七大行业及城市规划、土地规划、工程资信、对外援助等。拥有一支素质高、作风好、技术精的专业技术队伍</w:t>
            </w:r>
            <w:r>
              <w:rPr>
                <w:rFonts w:hint="eastAsia"/>
                <w:lang w:val="en-US" w:eastAsia="zh-CN"/>
              </w:rPr>
              <w:t>.</w:t>
            </w:r>
          </w:p>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报名时间：2023年7月4日-7月11日。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bidi w:val="0"/>
              <w:jc w:val="center"/>
            </w:pPr>
            <w:r>
              <w:rPr>
                <w:rFonts w:hint="eastAsia"/>
              </w:rPr>
              <w:t>报名方式及</w:t>
            </w:r>
          </w:p>
          <w:p>
            <w:pPr>
              <w:bidi w:val="0"/>
              <w:jc w:val="cente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bidi w:val="0"/>
              <w:jc w:val="center"/>
              <w:rPr>
                <w:rFonts w:hint="eastAsia"/>
                <w:lang w:eastAsia="zh-CN"/>
              </w:rPr>
            </w:pPr>
            <w:r>
              <w:rPr>
                <w:rFonts w:hint="eastAsia"/>
              </w:rPr>
              <w:t>报名方式</w:t>
            </w:r>
            <w:r>
              <w:rPr>
                <w:rFonts w:hint="eastAsia"/>
                <w:lang w:eastAsia="zh-CN"/>
              </w:rPr>
              <w:t>：</w:t>
            </w:r>
          </w:p>
          <w:p>
            <w:pPr>
              <w:bidi w:val="0"/>
              <w:jc w:val="center"/>
            </w:pPr>
            <w:r>
              <w:t>考生点击云南省设计院集团有限公司官网（www.ydi.cn）查看单位及岗位信息，登录猎聘网（www.liepin.com）进行网上报名，报名时须提交真实、准确的个人简历信息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bidi w:val="0"/>
                    <w:jc w:val="center"/>
                  </w:pPr>
                  <w:r>
                    <w:rPr>
                      <w:rFonts w:hint="eastAsia"/>
                    </w:rPr>
                    <w:t>岗位名称</w:t>
                  </w:r>
                </w:p>
              </w:tc>
              <w:tc>
                <w:tcPr>
                  <w:tcW w:w="1507" w:type="dxa"/>
                </w:tcPr>
                <w:p>
                  <w:pPr>
                    <w:bidi w:val="0"/>
                    <w:jc w:val="center"/>
                  </w:pPr>
                  <w:r>
                    <w:rPr>
                      <w:rFonts w:hint="eastAsia"/>
                    </w:rPr>
                    <w:t>招聘人数</w:t>
                  </w:r>
                </w:p>
              </w:tc>
              <w:tc>
                <w:tcPr>
                  <w:tcW w:w="1507" w:type="dxa"/>
                </w:tcPr>
                <w:p>
                  <w:pPr>
                    <w:bidi w:val="0"/>
                    <w:jc w:val="center"/>
                  </w:pPr>
                  <w:r>
                    <w:rPr>
                      <w:rFonts w:hint="eastAsia"/>
                    </w:rPr>
                    <w:t>所需专业</w:t>
                  </w:r>
                </w:p>
              </w:tc>
              <w:tc>
                <w:tcPr>
                  <w:tcW w:w="1853" w:type="dxa"/>
                </w:tcPr>
                <w:p>
                  <w:pPr>
                    <w:bidi w:val="0"/>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1507" w:type="dxa"/>
                  <w:vAlign w:val="center"/>
                </w:tcPr>
                <w:p>
                  <w:pPr>
                    <w:bidi w:val="0"/>
                    <w:jc w:val="center"/>
                    <w:rPr>
                      <w:rFonts w:hint="default"/>
                      <w:lang w:val="en-US" w:eastAsia="zh-CN"/>
                    </w:rPr>
                  </w:pPr>
                  <w:r>
                    <w:rPr>
                      <w:rFonts w:hint="eastAsia"/>
                      <w:lang w:val="en-US" w:eastAsia="zh-CN"/>
                    </w:rPr>
                    <w:t>各专业优秀人才</w:t>
                  </w:r>
                </w:p>
              </w:tc>
              <w:tc>
                <w:tcPr>
                  <w:tcW w:w="1507" w:type="dxa"/>
                  <w:vAlign w:val="center"/>
                </w:tcPr>
                <w:p>
                  <w:pPr>
                    <w:bidi w:val="0"/>
                    <w:jc w:val="center"/>
                    <w:rPr>
                      <w:rFonts w:hint="default"/>
                      <w:lang w:val="en-US" w:eastAsia="zh-CN"/>
                    </w:rPr>
                  </w:pPr>
                  <w:r>
                    <w:rPr>
                      <w:rFonts w:hint="eastAsia"/>
                      <w:lang w:val="en-US" w:eastAsia="zh-CN"/>
                    </w:rPr>
                    <w:t>1</w:t>
                  </w:r>
                </w:p>
              </w:tc>
              <w:tc>
                <w:tcPr>
                  <w:tcW w:w="1507" w:type="dxa"/>
                  <w:vAlign w:val="center"/>
                </w:tcPr>
                <w:p>
                  <w:pPr>
                    <w:bidi w:val="0"/>
                    <w:jc w:val="center"/>
                    <w:rPr>
                      <w:rFonts w:hint="default"/>
                      <w:lang w:val="en-US" w:eastAsia="zh-CN"/>
                    </w:rPr>
                  </w:pPr>
                  <w:r>
                    <w:rPr>
                      <w:rFonts w:hint="eastAsia"/>
                      <w:lang w:val="en-US" w:eastAsia="zh-CN"/>
                    </w:rPr>
                    <w:t>计算机、土木工程、城乡规划等</w:t>
                  </w:r>
                </w:p>
              </w:tc>
              <w:tc>
                <w:tcPr>
                  <w:tcW w:w="1853" w:type="dxa"/>
                  <w:vAlign w:val="center"/>
                </w:tcPr>
                <w:p>
                  <w:pPr>
                    <w:bidi w:val="0"/>
                    <w:jc w:val="center"/>
                    <w:rPr>
                      <w:rFonts w:hint="default"/>
                      <w:lang w:val="en-US" w:eastAsia="zh-CN"/>
                    </w:rPr>
                  </w:pPr>
                  <w:r>
                    <w:t>本科以上</w:t>
                  </w:r>
                </w:p>
              </w:tc>
            </w:tr>
          </w:tbl>
          <w:p>
            <w:pPr>
              <w:bidi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bidi w:val="0"/>
              <w:jc w:val="center"/>
              <w:rPr>
                <w:rFonts w:hint="eastAsia"/>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bidi w:val="0"/>
              <w:jc w:val="center"/>
              <w:rPr>
                <w:rFonts w:hint="default"/>
                <w:lang w:val="en-US" w:eastAsia="zh-CN"/>
              </w:rPr>
            </w:pPr>
            <w:r>
              <w:t>0871—68010700转686/669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Microsoft YaHei UI" w:hAnsi="Microsoft YaHei UI" w:eastAsia="Microsoft YaHei UI" w:cs="Microsoft YaHei UI"/>
                <w:i w:val="0"/>
                <w:iCs w:val="0"/>
                <w:caps w:val="0"/>
                <w:spacing w:val="8"/>
                <w:sz w:val="22"/>
                <w:szCs w:val="22"/>
                <w:shd w:val="clear" w:fill="FFFFFF"/>
              </w:rPr>
            </w:pPr>
            <w:r>
              <w:rPr>
                <w:rFonts w:ascii="Microsoft YaHei UI" w:hAnsi="Microsoft YaHei UI" w:eastAsia="Microsoft YaHei UI" w:cs="Microsoft YaHei UI"/>
                <w:i w:val="0"/>
                <w:iCs w:val="0"/>
                <w:caps w:val="0"/>
                <w:spacing w:val="8"/>
                <w:sz w:val="22"/>
                <w:szCs w:val="22"/>
                <w:shd w:val="clear" w:fill="FFFFFF"/>
              </w:rPr>
              <w:t>云南猎聘</w:t>
            </w:r>
          </w:p>
          <w:p>
            <w:pPr>
              <w:jc w:val="center"/>
            </w:pPr>
            <w:r>
              <w:rPr>
                <w:rFonts w:hint="eastAsia"/>
                <w:color w:val="0000FF"/>
              </w:rPr>
              <w:t>https://mp.weixin.qq.com/s/V6ofypEVqMjoVLNrg6NIgQ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Pr>
        <w:rPr>
          <w:sz w:val="18"/>
          <w:szCs w:val="18"/>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NWVhZWY5NzBiN2Y5Yjk5NmQ5N2U3YTM1YWQ5NjU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9143135"/>
    <w:rsid w:val="0A952441"/>
    <w:rsid w:val="0FFD54BA"/>
    <w:rsid w:val="18C66BA3"/>
    <w:rsid w:val="19A53AD3"/>
    <w:rsid w:val="1ADA6B24"/>
    <w:rsid w:val="1B6D21D0"/>
    <w:rsid w:val="1F02757E"/>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45071543"/>
    <w:rsid w:val="487860C8"/>
    <w:rsid w:val="4A7C6EFC"/>
    <w:rsid w:val="50AD36ED"/>
    <w:rsid w:val="539B2567"/>
    <w:rsid w:val="53E95368"/>
    <w:rsid w:val="54806E00"/>
    <w:rsid w:val="57AC4FF5"/>
    <w:rsid w:val="5BF13D22"/>
    <w:rsid w:val="5CB861CB"/>
    <w:rsid w:val="5CC72F01"/>
    <w:rsid w:val="609A01E8"/>
    <w:rsid w:val="61505233"/>
    <w:rsid w:val="62EE0C7A"/>
    <w:rsid w:val="63201F21"/>
    <w:rsid w:val="65CB597F"/>
    <w:rsid w:val="65E108B5"/>
    <w:rsid w:val="664D727E"/>
    <w:rsid w:val="6770123B"/>
    <w:rsid w:val="6B187BB8"/>
    <w:rsid w:val="6C5B357A"/>
    <w:rsid w:val="6EBC00AD"/>
    <w:rsid w:val="70517E46"/>
    <w:rsid w:val="754E3AC7"/>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2</Pages>
  <Words>450</Words>
  <Characters>531</Characters>
  <Lines>4</Lines>
  <Paragraphs>1</Paragraphs>
  <TotalTime>9</TotalTime>
  <ScaleCrop>false</ScaleCrop>
  <LinksUpToDate>false</LinksUpToDate>
  <CharactersWithSpaces>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admin</cp:lastModifiedBy>
  <cp:lastPrinted>2021-03-11T08:27:00Z</cp:lastPrinted>
  <dcterms:modified xsi:type="dcterms:W3CDTF">2023-07-10T02:27:02Z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EC30A1735A954CCA981AFEF031D65DBF_13</vt:lpwstr>
  </property>
</Properties>
</file>