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5B7" w14:textId="77777777" w:rsidR="006023CB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483C941A" w14:textId="77777777" w:rsidR="006023CB" w:rsidRDefault="006023CB">
      <w:pPr>
        <w:rPr>
          <w:sz w:val="24"/>
        </w:rPr>
      </w:pPr>
    </w:p>
    <w:p w14:paraId="570A933E" w14:textId="2E2B2898" w:rsidR="006023CB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546B0">
        <w:rPr>
          <w:szCs w:val="21"/>
        </w:rPr>
        <w:t>7</w:t>
      </w:r>
      <w:r>
        <w:rPr>
          <w:rFonts w:hint="eastAsia"/>
          <w:szCs w:val="21"/>
        </w:rPr>
        <w:t>月</w:t>
      </w:r>
      <w:r w:rsidR="008546B0">
        <w:rPr>
          <w:szCs w:val="21"/>
        </w:rPr>
        <w:t>7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6023CB" w14:paraId="2C34C6A9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9DA5" w14:textId="77777777" w:rsidR="006023CB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0E8" w14:textId="2711229F" w:rsidR="006023CB" w:rsidRDefault="00D037D1" w:rsidP="00554A86">
            <w:pPr>
              <w:jc w:val="center"/>
            </w:pPr>
            <w:r w:rsidRPr="00D037D1">
              <w:t>中国贵州茅台酒厂</w:t>
            </w:r>
            <w:r w:rsidRPr="00D037D1">
              <w:t>(</w:t>
            </w:r>
            <w:r w:rsidRPr="00D037D1">
              <w:t>集团</w:t>
            </w:r>
            <w:r w:rsidRPr="00D037D1">
              <w:t>)</w:t>
            </w:r>
            <w:r w:rsidRPr="00D037D1">
              <w:t>文化旅游有限责任公司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8F38" w14:textId="77777777" w:rsidR="006023CB" w:rsidRDefault="00000000" w:rsidP="00554A86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0DE4" w14:textId="4B97E65B" w:rsidR="006023CB" w:rsidRDefault="00D037D1">
            <w:pPr>
              <w:jc w:val="center"/>
            </w:pPr>
            <w:r>
              <w:rPr>
                <w:rFonts w:hint="eastAsia"/>
              </w:rPr>
              <w:t>贵州</w:t>
            </w:r>
            <w:r>
              <w:rPr>
                <w:rFonts w:hint="eastAsia"/>
              </w:rPr>
              <w:t xml:space="preserve"> </w:t>
            </w:r>
            <w:r w:rsidR="005D1D32">
              <w:rPr>
                <w:rFonts w:hint="eastAsia"/>
              </w:rPr>
              <w:t>遵义</w:t>
            </w:r>
          </w:p>
        </w:tc>
      </w:tr>
      <w:tr w:rsidR="006023CB" w14:paraId="4B192059" w14:textId="77777777" w:rsidTr="00D037D1">
        <w:trPr>
          <w:trHeight w:val="24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B45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73BB" w14:textId="3E004139" w:rsidR="00D037D1" w:rsidRPr="00D037D1" w:rsidRDefault="00D037D1" w:rsidP="00D037D1">
            <w:pPr>
              <w:ind w:firstLineChars="100" w:firstLine="210"/>
              <w:jc w:val="left"/>
            </w:pPr>
            <w:r w:rsidRPr="00D037D1">
              <w:t>中国贵州茅台酒厂</w:t>
            </w:r>
            <w:r w:rsidRPr="00D037D1">
              <w:t>(</w:t>
            </w:r>
            <w:r w:rsidRPr="00D037D1">
              <w:t>集团</w:t>
            </w:r>
            <w:r w:rsidRPr="00D037D1">
              <w:t>)</w:t>
            </w:r>
            <w:r w:rsidRPr="00D037D1">
              <w:t>文化旅游有限责任公司</w:t>
            </w:r>
            <w:r w:rsidRPr="00D037D1">
              <w:t>(</w:t>
            </w:r>
            <w:r w:rsidRPr="00D037D1">
              <w:t>下称</w:t>
            </w:r>
            <w:r w:rsidRPr="00D037D1">
              <w:t>“</w:t>
            </w:r>
            <w:r w:rsidRPr="00D037D1">
              <w:t>公司</w:t>
            </w:r>
            <w:r w:rsidRPr="00D037D1">
              <w:t>”)</w:t>
            </w:r>
            <w:r w:rsidRPr="00D037D1">
              <w:t>成立于</w:t>
            </w:r>
            <w:r w:rsidRPr="00D037D1">
              <w:t>2013</w:t>
            </w:r>
            <w:r w:rsidRPr="00D037D1">
              <w:t>年</w:t>
            </w:r>
            <w:r w:rsidRPr="00D037D1">
              <w:t>7</w:t>
            </w:r>
            <w:r w:rsidRPr="00D037D1">
              <w:t>月，注册资金一亿元，是中国贵州茅台酒厂</w:t>
            </w:r>
            <w:r w:rsidRPr="00D037D1">
              <w:t>(</w:t>
            </w:r>
            <w:r w:rsidRPr="00D037D1">
              <w:t>集团</w:t>
            </w:r>
            <w:r w:rsidRPr="00D037D1">
              <w:t>)</w:t>
            </w:r>
            <w:r w:rsidRPr="00D037D1">
              <w:t>有限责任公司</w:t>
            </w:r>
            <w:r w:rsidRPr="00D037D1">
              <w:t>(</w:t>
            </w:r>
            <w:r w:rsidRPr="00D037D1">
              <w:t>下称</w:t>
            </w:r>
            <w:r w:rsidRPr="00D037D1">
              <w:t>“</w:t>
            </w:r>
            <w:r w:rsidRPr="00D037D1">
              <w:t>茅台集团</w:t>
            </w:r>
            <w:r w:rsidRPr="00D037D1">
              <w:t>”)</w:t>
            </w:r>
            <w:r w:rsidRPr="00D037D1">
              <w:t>的全资子公司。</w:t>
            </w:r>
          </w:p>
          <w:p w14:paraId="7E0D7AA3" w14:textId="77777777" w:rsidR="00D037D1" w:rsidRPr="00D037D1" w:rsidRDefault="00D037D1" w:rsidP="00D037D1">
            <w:pPr>
              <w:shd w:val="clear" w:color="auto" w:fill="FFFFFF"/>
              <w:spacing w:after="360"/>
              <w:ind w:firstLineChars="100" w:firstLine="210"/>
              <w:jc w:val="left"/>
            </w:pPr>
            <w:r w:rsidRPr="00D037D1">
              <w:rPr>
                <w:rFonts w:hint="eastAsia"/>
              </w:rPr>
              <w:t>公司以塑造中国一流绿色生态酒旅融合标杆为使命，以“工业旅游景区运营、文创产品开发、会务策展”三大核心业务为抓手，不断构建文化创意创新体系，做“精”旅游产业链，做“美”茅台文创产品，做“深”文化传播。</w:t>
            </w:r>
          </w:p>
          <w:p w14:paraId="05DB5A05" w14:textId="73BA3A7D" w:rsidR="006023CB" w:rsidRPr="00D037D1" w:rsidRDefault="006023CB" w:rsidP="00D037D1">
            <w:pPr>
              <w:jc w:val="center"/>
            </w:pPr>
          </w:p>
        </w:tc>
      </w:tr>
      <w:tr w:rsidR="006023CB" w14:paraId="59F1E0AE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C875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6FA" w14:textId="09CEC06D" w:rsidR="006023CB" w:rsidRPr="00D037D1" w:rsidRDefault="00D037D1" w:rsidP="00554A86">
            <w:pPr>
              <w:jc w:val="center"/>
              <w:rPr>
                <w:b/>
                <w:bCs/>
              </w:rPr>
            </w:pPr>
            <w:r w:rsidRPr="00D037D1">
              <w:rPr>
                <w:rFonts w:hint="eastAsia"/>
                <w:b/>
                <w:bCs/>
              </w:rPr>
              <w:t>2023</w:t>
            </w:r>
            <w:r w:rsidRPr="00D037D1">
              <w:rPr>
                <w:rFonts w:hint="eastAsia"/>
                <w:b/>
                <w:bCs/>
              </w:rPr>
              <w:t>年</w:t>
            </w:r>
            <w:r w:rsidRPr="00D037D1">
              <w:rPr>
                <w:rFonts w:hint="eastAsia"/>
                <w:b/>
                <w:bCs/>
              </w:rPr>
              <w:t>7</w:t>
            </w:r>
            <w:r w:rsidRPr="00D037D1">
              <w:rPr>
                <w:rFonts w:hint="eastAsia"/>
                <w:b/>
                <w:bCs/>
              </w:rPr>
              <w:t>月</w:t>
            </w:r>
            <w:r w:rsidRPr="00D037D1">
              <w:rPr>
                <w:rFonts w:hint="eastAsia"/>
                <w:b/>
                <w:bCs/>
              </w:rPr>
              <w:t>7</w:t>
            </w:r>
            <w:r w:rsidRPr="00D037D1">
              <w:rPr>
                <w:rFonts w:hint="eastAsia"/>
                <w:b/>
                <w:bCs/>
              </w:rPr>
              <w:t>日</w:t>
            </w:r>
            <w:r w:rsidRPr="00D037D1">
              <w:rPr>
                <w:rFonts w:hint="eastAsia"/>
                <w:b/>
                <w:bCs/>
              </w:rPr>
              <w:t>9:00</w:t>
            </w:r>
            <w:r w:rsidRPr="00D037D1">
              <w:rPr>
                <w:rFonts w:hint="eastAsia"/>
                <w:b/>
                <w:bCs/>
              </w:rPr>
              <w:t>至</w:t>
            </w:r>
            <w:r w:rsidRPr="00D037D1">
              <w:rPr>
                <w:rFonts w:hint="eastAsia"/>
                <w:b/>
                <w:bCs/>
              </w:rPr>
              <w:t>7</w:t>
            </w:r>
            <w:r w:rsidRPr="00D037D1">
              <w:rPr>
                <w:rFonts w:hint="eastAsia"/>
                <w:b/>
                <w:bCs/>
              </w:rPr>
              <w:t>月</w:t>
            </w:r>
            <w:r w:rsidRPr="00D037D1">
              <w:rPr>
                <w:rFonts w:hint="eastAsia"/>
                <w:b/>
                <w:bCs/>
              </w:rPr>
              <w:t>13</w:t>
            </w:r>
            <w:r w:rsidRPr="00D037D1">
              <w:rPr>
                <w:rFonts w:hint="eastAsia"/>
                <w:b/>
                <w:bCs/>
              </w:rPr>
              <w:t>日</w:t>
            </w:r>
            <w:r w:rsidRPr="00D037D1">
              <w:rPr>
                <w:rFonts w:hint="eastAsia"/>
                <w:b/>
                <w:bCs/>
              </w:rPr>
              <w:t>17:00</w:t>
            </w:r>
          </w:p>
        </w:tc>
      </w:tr>
      <w:tr w:rsidR="006023CB" w14:paraId="13F7CCA3" w14:textId="77777777" w:rsidTr="005F4CB8">
        <w:trPr>
          <w:trHeight w:val="7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793" w14:textId="77777777" w:rsidR="006023CB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14A34F9E" w14:textId="77777777" w:rsidR="006023CB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321260" w14:textId="568CA337" w:rsidR="006023CB" w:rsidRPr="008546B0" w:rsidRDefault="00D037D1" w:rsidP="00D037D1">
            <w:pPr>
              <w:jc w:val="center"/>
            </w:pPr>
            <w:r w:rsidRPr="00D037D1">
              <w:rPr>
                <w:rFonts w:hint="eastAsia"/>
              </w:rPr>
              <w:t>网上报名系统</w:t>
            </w:r>
            <w:r w:rsidRPr="00D037D1">
              <w:rPr>
                <w:rFonts w:hint="eastAsia"/>
              </w:rPr>
              <w:t>(http://zymwrl.pzhl.net)</w:t>
            </w:r>
          </w:p>
        </w:tc>
      </w:tr>
      <w:tr w:rsidR="006023CB" w14:paraId="5C63BC4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1F0" w14:textId="77777777" w:rsidR="006023CB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605"/>
              <w:gridCol w:w="1853"/>
            </w:tblGrid>
            <w:tr w:rsidR="006023CB" w14:paraId="7CF46C51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4E585AEB" w14:textId="2F1C606C" w:rsidR="006023CB" w:rsidRDefault="00A5649F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2EA4D532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493A141" w14:textId="3DEF39C5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C22BE1">
                    <w:rPr>
                      <w:rFonts w:hint="eastAsia"/>
                    </w:rPr>
                    <w:t>/</w:t>
                  </w:r>
                  <w:r w:rsidR="00C22BE1"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2E9DF608" w14:textId="77777777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6023CB" w14:paraId="0A88D925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47EC5058" w14:textId="79A2DCE3" w:rsidR="006023CB" w:rsidRDefault="00D037D1">
                  <w:pPr>
                    <w:jc w:val="center"/>
                  </w:pPr>
                  <w:r w:rsidRPr="00D037D1">
                    <w:rPr>
                      <w:rFonts w:hint="eastAsia"/>
                    </w:rPr>
                    <w:t>综合干事（党建</w:t>
                  </w:r>
                </w:p>
              </w:tc>
              <w:tc>
                <w:tcPr>
                  <w:tcW w:w="1507" w:type="dxa"/>
                  <w:vAlign w:val="center"/>
                </w:tcPr>
                <w:p w14:paraId="4FD30F9E" w14:textId="6DA32820" w:rsidR="006023CB" w:rsidRDefault="00C568F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30084CFE" w14:textId="77777777" w:rsidR="00D037D1" w:rsidRDefault="00D037D1" w:rsidP="00D037D1">
                  <w:pPr>
                    <w:jc w:val="center"/>
                  </w:pPr>
                  <w:r>
                    <w:rPr>
                      <w:rFonts w:hint="eastAsia"/>
                    </w:rPr>
                    <w:t>本科：</w:t>
                  </w:r>
                </w:p>
                <w:p w14:paraId="6F0AFD75" w14:textId="497E813E" w:rsidR="006023CB" w:rsidRDefault="00D037D1" w:rsidP="00D037D1">
                  <w:pPr>
                    <w:jc w:val="center"/>
                  </w:pPr>
                  <w:r>
                    <w:rPr>
                      <w:rFonts w:hint="eastAsia"/>
                    </w:rPr>
                    <w:t>二级学科：哲学（</w:t>
                  </w:r>
                  <w:r>
                    <w:rPr>
                      <w:rFonts w:hint="eastAsia"/>
                    </w:rPr>
                    <w:t>010101</w:t>
                  </w:r>
                  <w:r>
                    <w:rPr>
                      <w:rFonts w:hint="eastAsia"/>
                    </w:rPr>
                    <w:t>）、公共事业管理（</w:t>
                  </w:r>
                  <w:r>
                    <w:rPr>
                      <w:rFonts w:hint="eastAsia"/>
                    </w:rPr>
                    <w:t>120401</w:t>
                  </w:r>
                  <w:r>
                    <w:rPr>
                      <w:rFonts w:hint="eastAsia"/>
                    </w:rPr>
                    <w:t>）、行政管理（</w:t>
                  </w:r>
                  <w:r>
                    <w:rPr>
                      <w:rFonts w:hint="eastAsia"/>
                    </w:rPr>
                    <w:t>120402</w:t>
                  </w:r>
                  <w:r>
                    <w:rPr>
                      <w:rFonts w:hint="eastAsia"/>
                    </w:rPr>
                    <w:t>）、公共关系学（</w:t>
                  </w:r>
                  <w:r>
                    <w:rPr>
                      <w:rFonts w:hint="eastAsia"/>
                    </w:rPr>
                    <w:t>120409T</w:t>
                  </w:r>
                  <w:r>
                    <w:rPr>
                      <w:rFonts w:hint="eastAsia"/>
                    </w:rPr>
                    <w:t>）、新闻学（</w:t>
                  </w:r>
                  <w:r>
                    <w:rPr>
                      <w:rFonts w:hint="eastAsia"/>
                    </w:rPr>
                    <w:t>050301</w:t>
                  </w:r>
                  <w:r>
                    <w:rPr>
                      <w:rFonts w:hint="eastAsia"/>
                    </w:rPr>
                    <w:t>）、广播电视学（</w:t>
                  </w:r>
                  <w:r>
                    <w:rPr>
                      <w:rFonts w:hint="eastAsia"/>
                    </w:rPr>
                    <w:t>050302</w:t>
                  </w:r>
                  <w:r>
                    <w:rPr>
                      <w:rFonts w:hint="eastAsia"/>
                    </w:rPr>
                    <w:t>）、广告学（</w:t>
                  </w:r>
                  <w:r>
                    <w:rPr>
                      <w:rFonts w:hint="eastAsia"/>
                    </w:rPr>
                    <w:t>050303</w:t>
                  </w:r>
                  <w:r>
                    <w:rPr>
                      <w:rFonts w:hint="eastAsia"/>
                    </w:rPr>
                    <w:t>）、传播学（</w:t>
                  </w:r>
                  <w:r>
                    <w:rPr>
                      <w:rFonts w:hint="eastAsia"/>
                    </w:rPr>
                    <w:t>050304</w:t>
                  </w:r>
                  <w:r>
                    <w:rPr>
                      <w:rFonts w:hint="eastAsia"/>
                    </w:rPr>
                    <w:t>）、汉语言文学（</w:t>
                  </w:r>
                  <w:r>
                    <w:rPr>
                      <w:rFonts w:hint="eastAsia"/>
                    </w:rPr>
                    <w:t>050101</w:t>
                  </w:r>
                  <w:r>
                    <w:rPr>
                      <w:rFonts w:hint="eastAsia"/>
                    </w:rPr>
                    <w:t>）、汉语言（</w:t>
                  </w:r>
                  <w:r>
                    <w:rPr>
                      <w:rFonts w:hint="eastAsia"/>
                    </w:rPr>
                    <w:t>050102</w:t>
                  </w:r>
                  <w:r>
                    <w:rPr>
                      <w:rFonts w:hint="eastAsia"/>
                    </w:rPr>
                    <w:t>）、</w:t>
                  </w:r>
                  <w:r>
                    <w:rPr>
                      <w:rFonts w:hint="eastAsia"/>
                    </w:rPr>
                    <w:lastRenderedPageBreak/>
                    <w:t>应用语言学（</w:t>
                  </w:r>
                  <w:r>
                    <w:rPr>
                      <w:rFonts w:hint="eastAsia"/>
                    </w:rPr>
                    <w:t>050106T</w:t>
                  </w:r>
                  <w:r>
                    <w:rPr>
                      <w:rFonts w:hint="eastAsia"/>
                    </w:rPr>
                    <w:t>）、政治学与行政学（</w:t>
                  </w:r>
                  <w:r>
                    <w:rPr>
                      <w:rFonts w:hint="eastAsia"/>
                    </w:rPr>
                    <w:t>030201</w:t>
                  </w:r>
                  <w:r>
                    <w:rPr>
                      <w:rFonts w:hint="eastAsia"/>
                    </w:rPr>
                    <w:t>）、思想政治教育（</w:t>
                  </w:r>
                  <w:r>
                    <w:rPr>
                      <w:rFonts w:hint="eastAsia"/>
                    </w:rPr>
                    <w:t>030503</w:t>
                  </w:r>
                  <w:r>
                    <w:rPr>
                      <w:rFonts w:hint="eastAsia"/>
                    </w:rPr>
                    <w:t>）、马克思主义理论（</w:t>
                  </w:r>
                  <w:r>
                    <w:rPr>
                      <w:rFonts w:hint="eastAsia"/>
                    </w:rPr>
                    <w:t>030504T</w:t>
                  </w:r>
                  <w:r>
                    <w:rPr>
                      <w:rFonts w:hint="eastAsia"/>
                    </w:rPr>
                    <w:t>）、经济学（</w:t>
                  </w:r>
                  <w:r>
                    <w:rPr>
                      <w:rFonts w:hint="eastAsia"/>
                    </w:rPr>
                    <w:t>020101</w:t>
                  </w:r>
                  <w:r>
                    <w:rPr>
                      <w:rFonts w:hint="eastAsia"/>
                    </w:rPr>
                    <w:t>）、国际经济与贸易（</w:t>
                  </w:r>
                  <w:r>
                    <w:rPr>
                      <w:rFonts w:hint="eastAsia"/>
                    </w:rPr>
                    <w:t>020401</w:t>
                  </w:r>
                  <w:r>
                    <w:rPr>
                      <w:rFonts w:hint="eastAsia"/>
                    </w:rPr>
                    <w:t>）、贸易经济（</w:t>
                  </w:r>
                  <w:r>
                    <w:rPr>
                      <w:rFonts w:hint="eastAsia"/>
                    </w:rPr>
                    <w:t>020402</w:t>
                  </w:r>
                  <w:r>
                    <w:rPr>
                      <w:rFonts w:hint="eastAsia"/>
                    </w:rPr>
                    <w:t>）、工商管理（</w:t>
                  </w:r>
                  <w:r>
                    <w:rPr>
                      <w:rFonts w:hint="eastAsia"/>
                    </w:rPr>
                    <w:t>120201K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 </w:t>
                  </w:r>
                </w:p>
              </w:tc>
              <w:tc>
                <w:tcPr>
                  <w:tcW w:w="1853" w:type="dxa"/>
                  <w:vAlign w:val="center"/>
                </w:tcPr>
                <w:p w14:paraId="13AA6246" w14:textId="465F4E2A" w:rsidR="006023CB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本科及以上</w:t>
                  </w:r>
                </w:p>
              </w:tc>
            </w:tr>
          </w:tbl>
          <w:p w14:paraId="3EFF1F62" w14:textId="77777777" w:rsidR="006023CB" w:rsidRDefault="006023CB"/>
        </w:tc>
      </w:tr>
      <w:tr w:rsidR="006023CB" w14:paraId="2097D616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F8A7" w14:textId="77777777" w:rsidR="006023CB" w:rsidRDefault="00000000">
            <w:pPr>
              <w:jc w:val="center"/>
            </w:pPr>
            <w:r>
              <w:rPr>
                <w:rFonts w:hint="eastAsia"/>
              </w:rPr>
              <w:lastRenderedPageBreak/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2637" w14:textId="77777777" w:rsidR="006023CB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6023CB" w14:paraId="342CFE32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1E" w14:textId="77777777" w:rsidR="006023CB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2BB8" w14:textId="5B443BCD" w:rsidR="006023CB" w:rsidRPr="00D037D1" w:rsidRDefault="00D037D1">
            <w:pPr>
              <w:jc w:val="center"/>
              <w:rPr>
                <w:b/>
                <w:bCs/>
              </w:rPr>
            </w:pPr>
            <w:r w:rsidRPr="00D037D1">
              <w:rPr>
                <w:rFonts w:hint="eastAsia"/>
                <w:b/>
                <w:bCs/>
              </w:rPr>
              <w:t>招聘咨询电话：</w:t>
            </w:r>
            <w:r w:rsidRPr="00D037D1">
              <w:rPr>
                <w:rFonts w:hint="eastAsia"/>
                <w:b/>
                <w:bCs/>
              </w:rPr>
              <w:t>0851-27917678</w:t>
            </w:r>
          </w:p>
        </w:tc>
      </w:tr>
      <w:tr w:rsidR="006023CB" w14:paraId="6516D326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A186" w14:textId="77777777" w:rsidR="006023CB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77F5" w14:textId="02966FA0" w:rsidR="006023CB" w:rsidRDefault="00D037D1">
            <w:pPr>
              <w:jc w:val="center"/>
            </w:pPr>
            <w:r>
              <w:rPr>
                <w:rFonts w:hint="eastAsia"/>
              </w:rPr>
              <w:t>在黔北</w:t>
            </w:r>
          </w:p>
          <w:p w14:paraId="0FC3C986" w14:textId="72B5A823" w:rsidR="006023CB" w:rsidRDefault="00D037D1">
            <w:pPr>
              <w:jc w:val="center"/>
            </w:pPr>
            <w:r w:rsidRPr="00D037D1">
              <w:rPr>
                <w:color w:val="00B0F0"/>
              </w:rPr>
              <w:t>https://mp.weixin.qq.com/s/fNVwyw-VihhzN_vItM4mMg</w:t>
            </w:r>
          </w:p>
        </w:tc>
      </w:tr>
      <w:tr w:rsidR="006023CB" w14:paraId="1FB78D9B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3EDC" w14:textId="77777777" w:rsidR="006023CB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8" w14:textId="77777777" w:rsidR="006023CB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FC031DF" w14:textId="77777777" w:rsidR="006023CB" w:rsidRDefault="006023CB">
      <w:pPr>
        <w:rPr>
          <w:sz w:val="18"/>
          <w:szCs w:val="18"/>
        </w:rPr>
      </w:pPr>
    </w:p>
    <w:p w14:paraId="6B462B8C" w14:textId="77777777" w:rsidR="006023CB" w:rsidRDefault="006023CB"/>
    <w:p w14:paraId="7E019D81" w14:textId="77777777" w:rsidR="006023CB" w:rsidRDefault="006023CB"/>
    <w:p w14:paraId="1F04639D" w14:textId="77777777" w:rsidR="006023CB" w:rsidRDefault="006023CB"/>
    <w:p w14:paraId="066E3A5B" w14:textId="77777777" w:rsidR="006023CB" w:rsidRDefault="006023CB"/>
    <w:sectPr w:rsidR="0060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EE6A" w14:textId="77777777" w:rsidR="008759FE" w:rsidRDefault="008759FE" w:rsidP="00A5649F">
      <w:r>
        <w:separator/>
      </w:r>
    </w:p>
  </w:endnote>
  <w:endnote w:type="continuationSeparator" w:id="0">
    <w:p w14:paraId="615F4FEF" w14:textId="77777777" w:rsidR="008759FE" w:rsidRDefault="008759FE" w:rsidP="00A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8B8F1" w14:textId="77777777" w:rsidR="008759FE" w:rsidRDefault="008759FE" w:rsidP="00A5649F">
      <w:r>
        <w:separator/>
      </w:r>
    </w:p>
  </w:footnote>
  <w:footnote w:type="continuationSeparator" w:id="0">
    <w:p w14:paraId="1456D035" w14:textId="77777777" w:rsidR="008759FE" w:rsidRDefault="008759FE" w:rsidP="00A5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3E4846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54A86"/>
    <w:rsid w:val="005600FE"/>
    <w:rsid w:val="005A3328"/>
    <w:rsid w:val="005A4098"/>
    <w:rsid w:val="005D1D32"/>
    <w:rsid w:val="005F29FB"/>
    <w:rsid w:val="005F4CB8"/>
    <w:rsid w:val="006023C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546B0"/>
    <w:rsid w:val="00865D42"/>
    <w:rsid w:val="00867099"/>
    <w:rsid w:val="008759FE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5649F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2BE1"/>
    <w:rsid w:val="00C2404A"/>
    <w:rsid w:val="00C53244"/>
    <w:rsid w:val="00C5608E"/>
    <w:rsid w:val="00C568F5"/>
    <w:rsid w:val="00C82282"/>
    <w:rsid w:val="00CB3633"/>
    <w:rsid w:val="00CD1F8C"/>
    <w:rsid w:val="00CE5603"/>
    <w:rsid w:val="00CF550E"/>
    <w:rsid w:val="00D037D1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8F2D5"/>
  <w15:docId w15:val="{FBEDDC35-55B6-4087-BEEA-F668FDF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4A8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546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554A86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A564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5649F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5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564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>YNNU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4</cp:revision>
  <cp:lastPrinted>2021-03-11T08:27:00Z</cp:lastPrinted>
  <dcterms:created xsi:type="dcterms:W3CDTF">2023-07-07T03:07:00Z</dcterms:created>
  <dcterms:modified xsi:type="dcterms:W3CDTF">2023-07-07T03:34:00Z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