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玉溪师范学院就业信息推送表</w:t>
      </w:r>
    </w:p>
    <w:p>
      <w:pPr>
        <w:rPr>
          <w:sz w:val="24"/>
        </w:rPr>
      </w:pPr>
    </w:p>
    <w:p>
      <w:pPr>
        <w:rPr>
          <w:sz w:val="24"/>
        </w:rPr>
      </w:pPr>
      <w:r>
        <w:rPr>
          <w:rFonts w:hint="eastAsia"/>
          <w:szCs w:val="21"/>
        </w:rPr>
        <w:t>填表单位：玉溪师范学院                               推送日期：202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日</w:t>
      </w:r>
    </w:p>
    <w:tbl>
      <w:tblPr>
        <w:tblStyle w:val="3"/>
        <w:tblW w:w="8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384"/>
        <w:gridCol w:w="2168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招聘单位</w:t>
            </w:r>
          </w:p>
        </w:tc>
        <w:tc>
          <w:tcPr>
            <w:tcW w:w="2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r>
              <w:rPr>
                <w:rFonts w:hint="eastAsia"/>
                <w:lang w:val="en-US" w:eastAsia="zh-CN"/>
              </w:rPr>
              <w:t>云南红投农业发展有限有限公司</w:t>
            </w:r>
            <w:bookmarkEnd w:id="0"/>
          </w:p>
        </w:tc>
        <w:tc>
          <w:tcPr>
            <w:tcW w:w="21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所属省份/地州</w:t>
            </w:r>
          </w:p>
        </w:tc>
        <w:tc>
          <w:tcPr>
            <w:tcW w:w="21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t>云南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红河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1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单位简介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红投农业发展有限有限公司（以下简称“公司”）成立于2020年6月18日，注册资金1亿元，是云南红投国际投资开发集团有限公司控股下属子公司。公司本着“高效务实、合作共赢”的经营理念，致力于大宗农产品贸易业务，充分发挥集团公司面向全球的业务，承接当地政策、区位及人才优势，持续扩大国内农产品的销售，整合行业上下游产业链资源，不断打造公司的核心竞争力。公司主要从事农产品内贸业务、大宗商品进出口贸易业务，主要为冻肉、冻肉供应链、鸡蛋贸易、生猪、白条猪调运、食用油贸易、大豆、禽畜屠宰加工及深加工业务等，团队具有成熟的国际贸易经验以及稳定的客户群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2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报名/考试</w:t>
            </w:r>
            <w:r>
              <w:t>时间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lang w:val="en-US" w:eastAsia="zh-CN"/>
              </w:rPr>
              <w:t>报名时间：</w:t>
            </w:r>
            <w:r>
              <w:rPr>
                <w:rFonts w:hint="eastAsia"/>
                <w:b/>
              </w:rPr>
              <w:t>2023年7月7日下午17：00截止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报名方式及</w:t>
            </w:r>
          </w:p>
          <w:p>
            <w:pPr>
              <w:jc w:val="center"/>
              <w:rPr>
                <w:rFonts w:ascii="等线" w:hAnsi="等线"/>
                <w:szCs w:val="21"/>
              </w:rPr>
            </w:pPr>
            <w:r>
              <w:rPr>
                <w:rFonts w:hint="eastAsia"/>
              </w:rPr>
              <w:t>地点（平台）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报名方式：本次招聘采取网络报名的方式进行，报名受理邮箱：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instrText xml:space="preserve"> HYPERLINK "mailto:1946215610@qq.com" </w:instrTex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Style w:val="7"/>
                <w:rFonts w:hint="eastAsia" w:ascii="宋体" w:hAnsi="宋体" w:cs="宋体"/>
                <w:sz w:val="24"/>
                <w:szCs w:val="24"/>
                <w:lang w:val="en-US" w:eastAsia="zh-CN"/>
              </w:rPr>
              <w:t>1946215610@qq.com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等线" w:hAnsi="等线" w:eastAsia="等线"/>
                <w:szCs w:val="21"/>
              </w:rPr>
            </w:pPr>
            <w:r>
              <w:rPr>
                <w:rFonts w:hint="eastAsia"/>
              </w:rPr>
              <w:t>岗位信息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tbl>
            <w:tblPr>
              <w:tblStyle w:val="4"/>
              <w:tblpPr w:leftFromText="180" w:rightFromText="180" w:vertAnchor="text" w:horzAnchor="page" w:tblpX="39" w:tblpY="45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07"/>
              <w:gridCol w:w="1507"/>
              <w:gridCol w:w="1507"/>
              <w:gridCol w:w="185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2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岗位名称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招聘人数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所需专业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</w:rPr>
                    <w:t>招聘对象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1357" w:hRule="atLeast"/>
              </w:trPr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会计岗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</w:t>
                  </w:r>
                </w:p>
              </w:tc>
              <w:tc>
                <w:tcPr>
                  <w:tcW w:w="1507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财务管理、会计、税务、经济等相关专业</w:t>
                  </w:r>
                </w:p>
              </w:tc>
              <w:tc>
                <w:tcPr>
                  <w:tcW w:w="1853" w:type="dxa"/>
                  <w:vAlign w:val="center"/>
                </w:tcPr>
                <w:p>
                  <w:pPr>
                    <w:jc w:val="center"/>
                    <w:rPr>
                      <w:rFonts w:hint="default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本科及以上</w:t>
                  </w:r>
                </w:p>
              </w:tc>
            </w:tr>
          </w:tbl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用工形式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签订劳动合同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咨询电话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郑老师：0755-88980418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6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信息来源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云南找工作帮</w:t>
            </w:r>
          </w:p>
          <w:p>
            <w:pPr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"https://mp.weixin.qq.com/s/WGZeqLC6Ym1DJbJbBLTKxw"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https://mp.weixin.qq.com/s/WGZeqLC6Ym1DJbJbBLTKxw</w:t>
            </w:r>
            <w:r>
              <w:rPr>
                <w:rFonts w:hint="eastAsi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7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如需获取附件或其他详细信息，请点击链接自行查看</w:t>
            </w:r>
          </w:p>
        </w:tc>
      </w:tr>
    </w:tbl>
    <w:p>
      <w:pPr>
        <w:rPr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NDIzMmZjYzNjMGUwZjg5OWFmOGM1OGU2NTgwOGUifQ=="/>
  </w:docVars>
  <w:rsids>
    <w:rsidRoot w:val="002F07EC"/>
    <w:rsid w:val="00003017"/>
    <w:rsid w:val="000269F1"/>
    <w:rsid w:val="0005435D"/>
    <w:rsid w:val="000A378C"/>
    <w:rsid w:val="000B130B"/>
    <w:rsid w:val="000B7C9F"/>
    <w:rsid w:val="00122A63"/>
    <w:rsid w:val="00157ED6"/>
    <w:rsid w:val="001726E1"/>
    <w:rsid w:val="00186790"/>
    <w:rsid w:val="001902EA"/>
    <w:rsid w:val="00193551"/>
    <w:rsid w:val="001C12A7"/>
    <w:rsid w:val="001D486E"/>
    <w:rsid w:val="001E199B"/>
    <w:rsid w:val="001E5151"/>
    <w:rsid w:val="00212E96"/>
    <w:rsid w:val="00230C34"/>
    <w:rsid w:val="002318D1"/>
    <w:rsid w:val="00274D2B"/>
    <w:rsid w:val="002D42B6"/>
    <w:rsid w:val="002E27D6"/>
    <w:rsid w:val="002F07EC"/>
    <w:rsid w:val="00362BB7"/>
    <w:rsid w:val="00372139"/>
    <w:rsid w:val="003763F2"/>
    <w:rsid w:val="003901E4"/>
    <w:rsid w:val="003B74AD"/>
    <w:rsid w:val="003C4EDF"/>
    <w:rsid w:val="003C7AB1"/>
    <w:rsid w:val="003D2063"/>
    <w:rsid w:val="003D5FA0"/>
    <w:rsid w:val="0040486F"/>
    <w:rsid w:val="00410F6E"/>
    <w:rsid w:val="00477240"/>
    <w:rsid w:val="00482456"/>
    <w:rsid w:val="004B45FD"/>
    <w:rsid w:val="004C56CC"/>
    <w:rsid w:val="004F6FFC"/>
    <w:rsid w:val="005038FC"/>
    <w:rsid w:val="00534AA5"/>
    <w:rsid w:val="00546AC5"/>
    <w:rsid w:val="005600FE"/>
    <w:rsid w:val="005A3328"/>
    <w:rsid w:val="005A4098"/>
    <w:rsid w:val="005F29FB"/>
    <w:rsid w:val="00622A6E"/>
    <w:rsid w:val="00641346"/>
    <w:rsid w:val="006458D9"/>
    <w:rsid w:val="006B282B"/>
    <w:rsid w:val="006C1711"/>
    <w:rsid w:val="006C5CB6"/>
    <w:rsid w:val="006D18DF"/>
    <w:rsid w:val="007205EF"/>
    <w:rsid w:val="0072114C"/>
    <w:rsid w:val="0073474C"/>
    <w:rsid w:val="00741B91"/>
    <w:rsid w:val="00742EA4"/>
    <w:rsid w:val="00743FE8"/>
    <w:rsid w:val="00756577"/>
    <w:rsid w:val="007955E1"/>
    <w:rsid w:val="007B260A"/>
    <w:rsid w:val="007B49BF"/>
    <w:rsid w:val="007B5B08"/>
    <w:rsid w:val="007D02E1"/>
    <w:rsid w:val="007D2982"/>
    <w:rsid w:val="0080470B"/>
    <w:rsid w:val="00842158"/>
    <w:rsid w:val="00865D42"/>
    <w:rsid w:val="00867099"/>
    <w:rsid w:val="0089190E"/>
    <w:rsid w:val="00895BA4"/>
    <w:rsid w:val="008C7337"/>
    <w:rsid w:val="008E6249"/>
    <w:rsid w:val="008F3CEA"/>
    <w:rsid w:val="008F5E2B"/>
    <w:rsid w:val="009130EF"/>
    <w:rsid w:val="009A27DE"/>
    <w:rsid w:val="009A5EE4"/>
    <w:rsid w:val="009B172C"/>
    <w:rsid w:val="009D3CA6"/>
    <w:rsid w:val="009F7C0C"/>
    <w:rsid w:val="00A5331D"/>
    <w:rsid w:val="00A92E39"/>
    <w:rsid w:val="00AE6F38"/>
    <w:rsid w:val="00AE7FBA"/>
    <w:rsid w:val="00B02FAF"/>
    <w:rsid w:val="00B02FD3"/>
    <w:rsid w:val="00B42064"/>
    <w:rsid w:val="00B66AFA"/>
    <w:rsid w:val="00B918C0"/>
    <w:rsid w:val="00B94C5E"/>
    <w:rsid w:val="00BB2183"/>
    <w:rsid w:val="00BB2F29"/>
    <w:rsid w:val="00BF2927"/>
    <w:rsid w:val="00C037CC"/>
    <w:rsid w:val="00C046B2"/>
    <w:rsid w:val="00C20883"/>
    <w:rsid w:val="00C2404A"/>
    <w:rsid w:val="00C53244"/>
    <w:rsid w:val="00C5608E"/>
    <w:rsid w:val="00C82282"/>
    <w:rsid w:val="00CB3633"/>
    <w:rsid w:val="00CD1F8C"/>
    <w:rsid w:val="00CE5603"/>
    <w:rsid w:val="00CF550E"/>
    <w:rsid w:val="00D06F1F"/>
    <w:rsid w:val="00D17F2F"/>
    <w:rsid w:val="00D27260"/>
    <w:rsid w:val="00D42F26"/>
    <w:rsid w:val="00D578BB"/>
    <w:rsid w:val="00D67475"/>
    <w:rsid w:val="00D93208"/>
    <w:rsid w:val="00DA1C94"/>
    <w:rsid w:val="00DB21FB"/>
    <w:rsid w:val="00DC57B1"/>
    <w:rsid w:val="00DE0CCE"/>
    <w:rsid w:val="00E33EF8"/>
    <w:rsid w:val="00E47FF5"/>
    <w:rsid w:val="00E64ADC"/>
    <w:rsid w:val="00EB66E9"/>
    <w:rsid w:val="00EC7F34"/>
    <w:rsid w:val="00EF4B9E"/>
    <w:rsid w:val="00F05B28"/>
    <w:rsid w:val="00F104E5"/>
    <w:rsid w:val="00F26E0B"/>
    <w:rsid w:val="00F75A5A"/>
    <w:rsid w:val="00F90191"/>
    <w:rsid w:val="00F972D1"/>
    <w:rsid w:val="00FB564C"/>
    <w:rsid w:val="00FD71BE"/>
    <w:rsid w:val="010249B5"/>
    <w:rsid w:val="04346604"/>
    <w:rsid w:val="05057841"/>
    <w:rsid w:val="0A952441"/>
    <w:rsid w:val="0FFD54BA"/>
    <w:rsid w:val="185F3611"/>
    <w:rsid w:val="18C66BA3"/>
    <w:rsid w:val="19A53AD3"/>
    <w:rsid w:val="1B6D21D0"/>
    <w:rsid w:val="20D0606E"/>
    <w:rsid w:val="237C5A63"/>
    <w:rsid w:val="26295289"/>
    <w:rsid w:val="27764D74"/>
    <w:rsid w:val="2915450A"/>
    <w:rsid w:val="29EA6087"/>
    <w:rsid w:val="2B3C6CA5"/>
    <w:rsid w:val="2CD52B46"/>
    <w:rsid w:val="343856DB"/>
    <w:rsid w:val="360D5BA8"/>
    <w:rsid w:val="3934172E"/>
    <w:rsid w:val="3A2E0BA9"/>
    <w:rsid w:val="3D8908B8"/>
    <w:rsid w:val="3E861E7D"/>
    <w:rsid w:val="419C5011"/>
    <w:rsid w:val="42FB5AFA"/>
    <w:rsid w:val="44112D07"/>
    <w:rsid w:val="50AD36ED"/>
    <w:rsid w:val="539B2567"/>
    <w:rsid w:val="53D27D9F"/>
    <w:rsid w:val="53E95368"/>
    <w:rsid w:val="57AC4FF5"/>
    <w:rsid w:val="5CB861CB"/>
    <w:rsid w:val="5CC72F01"/>
    <w:rsid w:val="609A01E8"/>
    <w:rsid w:val="61505233"/>
    <w:rsid w:val="63201F21"/>
    <w:rsid w:val="64CF488E"/>
    <w:rsid w:val="65CB597F"/>
    <w:rsid w:val="664D727E"/>
    <w:rsid w:val="6770123B"/>
    <w:rsid w:val="6C5B357A"/>
    <w:rsid w:val="6EBC00AD"/>
    <w:rsid w:val="76CC2374"/>
    <w:rsid w:val="77743072"/>
    <w:rsid w:val="77E05099"/>
    <w:rsid w:val="78A3662D"/>
    <w:rsid w:val="7B5E4FD4"/>
    <w:rsid w:val="7BB919DA"/>
    <w:rsid w:val="7C4D341F"/>
    <w:rsid w:val="7D5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35EFD-A85B-481D-A868-294283C583A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YNNU</Company>
  <Pages>1</Pages>
  <Words>383</Words>
  <Characters>470</Characters>
  <Lines>4</Lines>
  <Paragraphs>1</Paragraphs>
  <TotalTime>22</TotalTime>
  <ScaleCrop>false</ScaleCrop>
  <LinksUpToDate>false</LinksUpToDate>
  <CharactersWithSpaces>502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2022-07-15T01:05:00Z</dcterms:created>
  <dc:creator>LENOVO</dc:creator>
  <cp:lastModifiedBy>旮旯°</cp:lastModifiedBy>
  <cp:lastPrinted>2021-03-11T08:27:00Z</cp:lastPrinted>
  <dcterms:modified xsi:type="dcterms:W3CDTF">2023-07-05T07:33:54Z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A124A20CEB044FEDA158F6E7EF06B534_13</vt:lpwstr>
  </property>
</Properties>
</file>