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峨山彝族自治县公安局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2023年07月03日—07月07日，上午08:30—11：30，下午14:30—17:00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报名方式：报名方式采取现场报名。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第一现场报名地点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：峨山彝族自治县柏锦新区公安局巡特警大队二楼办公室（李警官，电话：13987737457、办公室电话：18987749201）。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第二现场报名地点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：玉溪市红塔区彩虹路59号2幢507室（李老师，电话：13529694143）。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6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巡特警警务辅助人员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李警官：13987737457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李老师：13529694143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"https://mp.weixin.qq.com/s/NC4C0FZhBHVMf7_cfWB8ng"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https://mp.weixin.qq.com/s/NC4C0FZhBHVMf7_cfWB8ng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36361FD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2023-07-05T07:13:05Z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6AC801E790F3474CB46E94F61AB69CE0_13</vt:lpwstr>
  </property>
</Properties>
</file>