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君栢传媒云南昆岚力琪科技有限公司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司是专业从事自媒体运营，主要负责自媒体项目运营及自媒体团队建设，主持负责企业自媒体，如：抖音、微信视频号、小红书、TikTok、快手、斗鱼、探探、陌陌、花椒等自媒体平台的策划、运营及直播推广，并及时跟踪评估自媒体营销方案的实施效果，维护客户关系，拓展自媒体合作伙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报名方式：拨打下方电话咨询报名事项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主播经纪人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新媒体运营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23"/>
                <w:sz w:val="21"/>
                <w:szCs w:val="21"/>
                <w:shd w:val="clear" w:fill="FFFFFF"/>
              </w:rPr>
              <w:t>杨女士 15368041660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"https://mp.weixin.qq.com/s/lm6jIZgC7F4Q13QEKJ45ug"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https://mp.weixin.qq.com/s/lm6jIZgC7F4Q13QEKJ45ug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2E3041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2023-07-05T07:48:02Z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1A3D7ADAE10D4E138350A09D29CC4047_13</vt:lpwstr>
  </property>
</Properties>
</file>