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color w:val="000000" w:themeColor="text1"/>
          <w:sz w:val="44"/>
          <w:szCs w:val="44"/>
          <w14:textFill>
            <w14:solidFill>
              <w14:schemeClr w14:val="tx1"/>
            </w14:solidFill>
          </w14:textFill>
        </w:rPr>
      </w:pPr>
      <w:r>
        <w:rPr>
          <w:rFonts w:hint="eastAsia"/>
          <w:b/>
          <w:color w:val="000000" w:themeColor="text1"/>
          <w:sz w:val="44"/>
          <w:szCs w:val="44"/>
          <w:lang w:val="en-US" w:eastAsia="zh-CN"/>
          <w14:textFill>
            <w14:solidFill>
              <w14:schemeClr w14:val="tx1"/>
            </w14:solidFill>
          </w14:textFill>
        </w:rPr>
        <w:t>序号</w:t>
      </w: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7</w:t>
      </w:r>
      <w:r>
        <w:rPr>
          <w:rFonts w:hint="eastAsia"/>
          <w:szCs w:val="21"/>
        </w:rPr>
        <w:t>月</w:t>
      </w:r>
      <w:r>
        <w:rPr>
          <w:rFonts w:hint="eastAsia"/>
          <w:szCs w:val="21"/>
          <w:lang w:val="en-US" w:eastAsia="zh-CN"/>
        </w:rPr>
        <w:t>4</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中国医药集团有限公司</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红河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9"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hint="eastAsia" w:ascii="宋体" w:hAnsi="宋体" w:eastAsia="宋体" w:cs="宋体"/>
                <w:sz w:val="24"/>
                <w:szCs w:val="24"/>
              </w:rPr>
              <w:t>中国医药集团有限公司（以下简称“国药集团”）是由国务院国资委直接管理的唯一一家以生命健康为主业的中央企业，拥有集科技研发、工业制造、物流分销、零售连锁、医疗健康、工程技术、专业会展、国际经营、金融投资等为一体的大健康全产业链，2022年营业收入突破7000亿元。中国医药集团承担着国家抢险救灾药品、生物技术产品、中药材、医疗器械的中央储备、调拨和供应任务，在新冠肺炎疫情爆发期间，秉承“关爱生命、呵护健康”的企业理念，以战时状态做好医用物资应急调拨、诊断试剂和药品疫苗研发生产、医疗救治和防疫保障等各项工作，为疫情防控阻击战贡献出了国药智慧和力量，为保障人民的生命健康和社会稳定发挥了重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b/>
              </w:rPr>
            </w:pPr>
            <w:r>
              <w:rPr>
                <w:rFonts w:hint="eastAsia"/>
                <w:b/>
              </w:rPr>
              <w:t>202</w:t>
            </w:r>
            <w:r>
              <w:rPr>
                <w:rFonts w:hint="eastAsia"/>
                <w:b/>
                <w:lang w:val="en-US" w:eastAsia="zh-CN"/>
              </w:rPr>
              <w:t>3</w:t>
            </w:r>
            <w:r>
              <w:rPr>
                <w:rFonts w:hint="eastAsia"/>
                <w:b/>
              </w:rPr>
              <w:t>年</w:t>
            </w:r>
            <w:r>
              <w:rPr>
                <w:rFonts w:hint="eastAsia"/>
                <w:b/>
                <w:lang w:val="en-US" w:eastAsia="zh-CN"/>
              </w:rPr>
              <w:t>7</w:t>
            </w:r>
            <w:r>
              <w:rPr>
                <w:rFonts w:hint="eastAsia"/>
                <w:b/>
              </w:rPr>
              <w:t>月</w:t>
            </w:r>
            <w:r>
              <w:rPr>
                <w:rFonts w:hint="eastAsia"/>
                <w:b/>
                <w:lang w:val="en-US" w:eastAsia="zh-CN"/>
              </w:rPr>
              <w:t>3</w:t>
            </w:r>
            <w:r>
              <w:rPr>
                <w:rFonts w:hint="eastAsia"/>
                <w:b/>
              </w:rPr>
              <w:t>日发布招聘信息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8"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报名方式：请有意者将个人简历投递至邮箱</w:t>
            </w:r>
          </w:p>
          <w:p>
            <w:pPr>
              <w:jc w:val="center"/>
              <w:rPr>
                <w:rFonts w:ascii="微软雅黑" w:hAnsi="微软雅黑" w:eastAsia="微软雅黑" w:cs="微软雅黑"/>
                <w:b w:val="0"/>
                <w:bCs w:val="0"/>
                <w:i w:val="0"/>
                <w:iCs w:val="0"/>
                <w:caps w:val="0"/>
                <w:color w:val="424040"/>
                <w:spacing w:val="0"/>
                <w:sz w:val="24"/>
                <w:szCs w:val="24"/>
                <w:shd w:val="clear" w:fill="FFFFFF"/>
              </w:rPr>
            </w:pPr>
            <w:r>
              <w:rPr>
                <w:rFonts w:ascii="微软雅黑" w:hAnsi="微软雅黑" w:eastAsia="微软雅黑" w:cs="微软雅黑"/>
                <w:b w:val="0"/>
                <w:bCs w:val="0"/>
                <w:i w:val="0"/>
                <w:iCs w:val="0"/>
                <w:caps w:val="0"/>
                <w:color w:val="424040"/>
                <w:spacing w:val="0"/>
                <w:sz w:val="24"/>
                <w:szCs w:val="24"/>
                <w:shd w:val="clear" w:fill="FFFFFF"/>
              </w:rPr>
              <w:fldChar w:fldCharType="begin"/>
            </w:r>
            <w:r>
              <w:rPr>
                <w:rFonts w:ascii="微软雅黑" w:hAnsi="微软雅黑" w:eastAsia="微软雅黑" w:cs="微软雅黑"/>
                <w:b w:val="0"/>
                <w:bCs w:val="0"/>
                <w:i w:val="0"/>
                <w:iCs w:val="0"/>
                <w:caps w:val="0"/>
                <w:color w:val="424040"/>
                <w:spacing w:val="0"/>
                <w:sz w:val="24"/>
                <w:szCs w:val="24"/>
                <w:shd w:val="clear" w:fill="FFFFFF"/>
              </w:rPr>
              <w:instrText xml:space="preserve"> HYPERLINK "mailto:942191564@qq.com" </w:instrText>
            </w:r>
            <w:r>
              <w:rPr>
                <w:rFonts w:ascii="微软雅黑" w:hAnsi="微软雅黑" w:eastAsia="微软雅黑" w:cs="微软雅黑"/>
                <w:b w:val="0"/>
                <w:bCs w:val="0"/>
                <w:i w:val="0"/>
                <w:iCs w:val="0"/>
                <w:caps w:val="0"/>
                <w:color w:val="424040"/>
                <w:spacing w:val="0"/>
                <w:sz w:val="24"/>
                <w:szCs w:val="24"/>
                <w:shd w:val="clear" w:fill="FFFFFF"/>
              </w:rPr>
              <w:fldChar w:fldCharType="separate"/>
            </w:r>
            <w:r>
              <w:rPr>
                <w:rStyle w:val="7"/>
                <w:rFonts w:ascii="微软雅黑" w:hAnsi="微软雅黑" w:eastAsia="微软雅黑" w:cs="微软雅黑"/>
                <w:b w:val="0"/>
                <w:bCs w:val="0"/>
                <w:i w:val="0"/>
                <w:iCs w:val="0"/>
                <w:caps w:val="0"/>
                <w:spacing w:val="0"/>
                <w:sz w:val="24"/>
                <w:szCs w:val="24"/>
                <w:shd w:val="clear" w:fill="FFFFFF"/>
              </w:rPr>
              <w:t>942191564@qq.com</w:t>
            </w:r>
            <w:r>
              <w:rPr>
                <w:rFonts w:ascii="微软雅黑" w:hAnsi="微软雅黑" w:eastAsia="微软雅黑" w:cs="微软雅黑"/>
                <w:b w:val="0"/>
                <w:bCs w:val="0"/>
                <w:i w:val="0"/>
                <w:iCs w:val="0"/>
                <w:caps w:val="0"/>
                <w:color w:val="424040"/>
                <w:spacing w:val="0"/>
                <w:sz w:val="24"/>
                <w:szCs w:val="24"/>
                <w:shd w:val="clear" w:fill="FFFFFF"/>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vAlign w:val="center"/>
                </w:tcPr>
                <w:p>
                  <w:pPr>
                    <w:jc w:val="center"/>
                  </w:pPr>
                  <w:r>
                    <w:rPr>
                      <w:rFonts w:hint="eastAsia"/>
                    </w:rPr>
                    <w:t>岗位名称</w:t>
                  </w:r>
                </w:p>
              </w:tc>
              <w:tc>
                <w:tcPr>
                  <w:tcW w:w="1507" w:type="dxa"/>
                  <w:vAlign w:val="center"/>
                </w:tcPr>
                <w:p>
                  <w:pPr>
                    <w:jc w:val="center"/>
                  </w:pPr>
                  <w:r>
                    <w:rPr>
                      <w:rFonts w:hint="eastAsia"/>
                    </w:rPr>
                    <w:t>招聘人数</w:t>
                  </w:r>
                </w:p>
              </w:tc>
              <w:tc>
                <w:tcPr>
                  <w:tcW w:w="1507" w:type="dxa"/>
                  <w:vAlign w:val="center"/>
                </w:tcPr>
                <w:p>
                  <w:pPr>
                    <w:jc w:val="center"/>
                  </w:pPr>
                  <w:r>
                    <w:rPr>
                      <w:rFonts w:hint="eastAsia"/>
                    </w:rPr>
                    <w:t>所需专业</w:t>
                  </w:r>
                </w:p>
              </w:tc>
              <w:tc>
                <w:tcPr>
                  <w:tcW w:w="1853" w:type="dxa"/>
                  <w:vAlign w:val="center"/>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507" w:type="dxa"/>
                  <w:vAlign w:val="center"/>
                </w:tcPr>
                <w:p>
                  <w:pPr>
                    <w:jc w:val="center"/>
                    <w:rPr>
                      <w:rFonts w:hint="default" w:eastAsia="宋体"/>
                      <w:lang w:val="en-US" w:eastAsia="zh-CN"/>
                    </w:rPr>
                  </w:pPr>
                  <w:r>
                    <w:rPr>
                      <w:rFonts w:hint="eastAsia"/>
                      <w:lang w:val="en-US" w:eastAsia="zh-CN"/>
                    </w:rPr>
                    <w:t>会计助力</w:t>
                  </w:r>
                </w:p>
              </w:tc>
              <w:tc>
                <w:tcPr>
                  <w:tcW w:w="1507" w:type="dxa"/>
                  <w:vAlign w:val="center"/>
                </w:tcPr>
                <w:p>
                  <w:pPr>
                    <w:jc w:val="center"/>
                    <w:rPr>
                      <w:rFonts w:hint="default" w:eastAsia="宋体"/>
                      <w:lang w:val="en-US" w:eastAsia="zh-CN"/>
                    </w:rPr>
                  </w:pPr>
                  <w:r>
                    <w:rPr>
                      <w:rFonts w:hint="eastAsia"/>
                      <w:lang w:val="en-US" w:eastAsia="zh-CN"/>
                    </w:rPr>
                    <w:t>1</w:t>
                  </w:r>
                </w:p>
              </w:tc>
              <w:tc>
                <w:tcPr>
                  <w:tcW w:w="1507" w:type="dxa"/>
                  <w:vAlign w:val="center"/>
                </w:tcPr>
                <w:p>
                  <w:pPr>
                    <w:jc w:val="center"/>
                    <w:rPr>
                      <w:rFonts w:hint="default" w:eastAsia="宋体"/>
                      <w:lang w:val="en-US" w:eastAsia="zh-CN"/>
                    </w:rPr>
                  </w:pPr>
                  <w:r>
                    <w:rPr>
                      <w:rFonts w:hint="eastAsia"/>
                      <w:lang w:val="en-US" w:eastAsia="zh-CN"/>
                    </w:rPr>
                    <w:t>财务、统计、经济管理等相关专业</w:t>
                  </w:r>
                </w:p>
              </w:tc>
              <w:tc>
                <w:tcPr>
                  <w:tcW w:w="1853" w:type="dxa"/>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507" w:type="dxa"/>
                  <w:vAlign w:val="center"/>
                </w:tcPr>
                <w:p>
                  <w:pPr>
                    <w:jc w:val="center"/>
                    <w:rPr>
                      <w:rFonts w:hint="default" w:eastAsia="宋体"/>
                      <w:lang w:val="en-US" w:eastAsia="zh-CN"/>
                    </w:rPr>
                  </w:pPr>
                  <w:r>
                    <w:rPr>
                      <w:rFonts w:hint="eastAsia"/>
                      <w:lang w:val="en-US" w:eastAsia="zh-CN"/>
                    </w:rPr>
                    <w:t>业务员</w:t>
                  </w:r>
                </w:p>
              </w:tc>
              <w:tc>
                <w:tcPr>
                  <w:tcW w:w="1507" w:type="dxa"/>
                  <w:vAlign w:val="center"/>
                </w:tcPr>
                <w:p>
                  <w:pPr>
                    <w:jc w:val="center"/>
                    <w:rPr>
                      <w:rFonts w:hint="default" w:eastAsia="宋体"/>
                      <w:lang w:val="en-US" w:eastAsia="zh-CN"/>
                    </w:rPr>
                  </w:pPr>
                  <w:r>
                    <w:rPr>
                      <w:rFonts w:hint="eastAsia"/>
                      <w:lang w:val="en-US" w:eastAsia="zh-CN"/>
                    </w:rPr>
                    <w:t>1</w:t>
                  </w:r>
                </w:p>
              </w:tc>
              <w:tc>
                <w:tcPr>
                  <w:tcW w:w="1507" w:type="dxa"/>
                  <w:vAlign w:val="center"/>
                </w:tcPr>
                <w:p>
                  <w:pPr>
                    <w:jc w:val="center"/>
                    <w:rPr>
                      <w:rFonts w:hint="default" w:eastAsia="宋体"/>
                      <w:lang w:val="en-US" w:eastAsia="zh-CN"/>
                    </w:rPr>
                  </w:pPr>
                  <w:r>
                    <w:rPr>
                      <w:rFonts w:hint="eastAsia"/>
                      <w:lang w:val="en-US" w:eastAsia="zh-CN"/>
                    </w:rPr>
                    <w:t>不限</w:t>
                  </w:r>
                </w:p>
              </w:tc>
              <w:tc>
                <w:tcPr>
                  <w:tcW w:w="1853" w:type="dxa"/>
                  <w:vAlign w:val="center"/>
                </w:tcPr>
                <w:p>
                  <w:pPr>
                    <w:jc w:val="center"/>
                    <w:rPr>
                      <w:rFonts w:hint="default" w:eastAsia="宋体"/>
                      <w:lang w:val="en-US" w:eastAsia="zh-CN"/>
                    </w:rPr>
                  </w:pPr>
                  <w:r>
                    <w:rPr>
                      <w:rFonts w:hint="eastAsia"/>
                      <w:lang w:val="en-US" w:eastAsia="zh-CN"/>
                    </w:rPr>
                    <w:t>本科及以上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ascii="微软雅黑" w:hAnsi="微软雅黑" w:eastAsia="微软雅黑" w:cs="微软雅黑"/>
                <w:b w:val="0"/>
                <w:bCs w:val="0"/>
                <w:i w:val="0"/>
                <w:iCs w:val="0"/>
                <w:caps w:val="0"/>
                <w:color w:val="424040"/>
                <w:spacing w:val="0"/>
                <w:sz w:val="24"/>
                <w:szCs w:val="24"/>
                <w:shd w:val="clear" w:fill="FFFFFF"/>
              </w:rPr>
              <w:t>0873-3981077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云南找工作帮</w:t>
            </w:r>
          </w:p>
          <w:p>
            <w:pPr>
              <w:jc w:val="center"/>
            </w:pPr>
            <w:r>
              <w:rPr>
                <w:rFonts w:hint="eastAsia"/>
              </w:rPr>
              <w:fldChar w:fldCharType="begin"/>
            </w:r>
            <w:r>
              <w:rPr>
                <w:rFonts w:hint="eastAsia"/>
              </w:rPr>
              <w:instrText xml:space="preserve"> HYPERLINK "https://mp.weixin.qq.com/s/IUM-yNeBqSQcRhyeZsMuIg" </w:instrText>
            </w:r>
            <w:r>
              <w:rPr>
                <w:rFonts w:hint="eastAsia"/>
              </w:rPr>
              <w:fldChar w:fldCharType="separate"/>
            </w:r>
            <w:r>
              <w:rPr>
                <w:rStyle w:val="7"/>
                <w:rFonts w:hint="eastAsia"/>
              </w:rPr>
              <w:t>https://mp.weixin.qq.com/s/IUM-yNeBqSQcRhyeZsMuIg</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52441"/>
    <w:rsid w:val="0FFD54BA"/>
    <w:rsid w:val="185F3611"/>
    <w:rsid w:val="18C66BA3"/>
    <w:rsid w:val="19A53AD3"/>
    <w:rsid w:val="1B6D21D0"/>
    <w:rsid w:val="20D0606E"/>
    <w:rsid w:val="237C5A63"/>
    <w:rsid w:val="26295289"/>
    <w:rsid w:val="27764D74"/>
    <w:rsid w:val="2915450A"/>
    <w:rsid w:val="29EA6087"/>
    <w:rsid w:val="2B3C6CA5"/>
    <w:rsid w:val="2CD52B46"/>
    <w:rsid w:val="343856DB"/>
    <w:rsid w:val="360D5BA8"/>
    <w:rsid w:val="3934172E"/>
    <w:rsid w:val="3A2E0BA9"/>
    <w:rsid w:val="3D8908B8"/>
    <w:rsid w:val="3E861E7D"/>
    <w:rsid w:val="419C5011"/>
    <w:rsid w:val="42FB5AFA"/>
    <w:rsid w:val="44112D07"/>
    <w:rsid w:val="50AD36ED"/>
    <w:rsid w:val="539B2567"/>
    <w:rsid w:val="53E95368"/>
    <w:rsid w:val="57AC4FF5"/>
    <w:rsid w:val="5CB861CB"/>
    <w:rsid w:val="5CC72F01"/>
    <w:rsid w:val="609A01E8"/>
    <w:rsid w:val="61505233"/>
    <w:rsid w:val="63201F21"/>
    <w:rsid w:val="65CB597F"/>
    <w:rsid w:val="664D727E"/>
    <w:rsid w:val="6770123B"/>
    <w:rsid w:val="6C5B357A"/>
    <w:rsid w:val="6E906C44"/>
    <w:rsid w:val="6EBC00AD"/>
    <w:rsid w:val="76CC2374"/>
    <w:rsid w:val="77743072"/>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385</Words>
  <Characters>472</Characters>
  <Lines>4</Lines>
  <Paragraphs>1</Paragraphs>
  <TotalTime>20</TotalTime>
  <ScaleCrop>false</ScaleCrop>
  <LinksUpToDate>false</LinksUpToDate>
  <CharactersWithSpaces>504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2023-07-04T01:50:23Z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6661FEF9B5234000AF39B18E012958F3_13</vt:lpwstr>
  </property>
</Properties>
</file>