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云南极兔供应链有限公司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我们是 J&amp;T 极兔速递，一家拥有互联网基因的快递企业。“客户为本、效率为根”是我们的使命，也是我们的初心。我们深知满足客户需求的效率是快递企业的生命线。我们就积极拥抱互联网，独立自主研发 JMS 一站式集成系统，采用先进的智能分拣设备， 布局大数据、人工智能、云计算和物联网。在东南亚，我们用互联网技术为超过 1000 万的电商客户提供助力， 同时，中国快递业正在向着国际化、数字化、 智能化、头部化的方向转变。我们深刻理解中国庞大的市场容量和激烈的竞争态势，认可并拥抱这种趋势，直面 竞争以便更好的实现团队赋能，创造客户价值，优化客户体验，为客户提供优质的快递服务。</w:t>
            </w: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J&amp;T 极兔速递业务已经覆盖中国、印度尼西亚、越南、马来西亚、泰国、菲律宾、柬埔寨及新加坡八个国家，服 务全球近 20 亿人口。在中国，我们战略管理层由超过 10 年快递行业经验的专家们组成，中层管理层则汇聚了 大批优秀的行业精英。我们坚信行胜于言，全力打造健康、长久的企业。期待用我们的服务谱写一个美好的快递市场故事。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2023年6月26日发表招聘信息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报名方式：电话联系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设备维养组长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电气类专业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监察专员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杨师：19187191120（微信同号）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李师: 18487077074  (微信同号)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9"/>
                <w:sz w:val="21"/>
                <w:szCs w:val="21"/>
                <w:shd w:val="clear" w:fill="FFFFFF"/>
              </w:rPr>
              <w:t>昆明市劳动就业服务局</w:t>
            </w:r>
            <w:r>
              <w:rPr>
                <w:rFonts w:hint="eastAsia"/>
                <w:color w:val="0000FF"/>
              </w:rPr>
              <w:t>https://mp.weixin.qq.com/s/VOHdWNRZnvny_f0USnrrAg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A3D8B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4675E5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246</Words>
  <Characters>343</Characters>
  <Lines>4</Lines>
  <Paragraphs>1</Paragraphs>
  <TotalTime>3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2023-06-27T03:37:47Z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23920FE4E15F402EA8717A6989C766CC_13</vt:lpwstr>
  </property>
</Properties>
</file>