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25</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新平彝族傣族自治县人民法院</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玉溪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等线" w:hAnsi="等线" w:eastAsia="等线"/>
                <w:szCs w:val="21"/>
                <w:lang w:eastAsia="zh-CN"/>
              </w:rPr>
            </w:pPr>
            <w:r>
              <w:rPr>
                <w:rFonts w:hint="eastAsia" w:eastAsia="等线"/>
                <w:lang w:val="en-US" w:eastAsia="zh-CN"/>
              </w:rPr>
              <w:t>招聘原则</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本次招聘聘用制书记员工作按照“公开、平等、竞争、择优”的原则和德才兼备的标准，采取笔试、岗位技能测试、面试、体检和政审考察相结合的办法，招聘审判辅助人员，即书记员。</w:t>
            </w:r>
            <w:r>
              <w:rPr>
                <w:rFonts w:ascii="宋体" w:hAnsi="宋体" w:eastAsia="宋体" w:cs="宋体"/>
                <w:sz w:val="24"/>
                <w:szCs w:val="24"/>
              </w:rPr>
              <w:br w:type="textWrapping"/>
            </w:r>
            <w:r>
              <w:rPr>
                <w:rFonts w:ascii="宋体" w:hAnsi="宋体" w:eastAsia="宋体" w:cs="宋体"/>
                <w:sz w:val="24"/>
                <w:szCs w:val="24"/>
              </w:rPr>
              <w:t>本次招聘工作全程由新平县纪委县监委驻新平县人民法院纪检监察组监督。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lang w:val="en-US" w:eastAsia="zh-CN"/>
              </w:rPr>
              <w:t>报名时间：</w:t>
            </w:r>
            <w:r>
              <w:rPr>
                <w:rFonts w:ascii="宋体" w:hAnsi="宋体" w:eastAsia="宋体" w:cs="宋体"/>
                <w:sz w:val="24"/>
                <w:szCs w:val="24"/>
              </w:rPr>
              <w:t>2023年6月21日至2023年6月26日，上午8:15至11:45，下午14:00至17:30（国家法定假日正常休息）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ascii="宋体" w:hAnsi="宋体" w:eastAsia="宋体" w:cs="宋体"/>
                <w:sz w:val="24"/>
                <w:szCs w:val="24"/>
              </w:rPr>
            </w:pPr>
            <w:r>
              <w:rPr>
                <w:rFonts w:ascii="宋体" w:hAnsi="宋体" w:eastAsia="宋体" w:cs="宋体"/>
                <w:sz w:val="24"/>
                <w:szCs w:val="24"/>
              </w:rPr>
              <w:t>报名</w:t>
            </w:r>
            <w:r>
              <w:rPr>
                <w:rFonts w:hint="eastAsia" w:ascii="宋体" w:hAnsi="宋体" w:cs="宋体"/>
                <w:sz w:val="24"/>
                <w:szCs w:val="24"/>
                <w:lang w:val="en-US" w:eastAsia="zh-CN"/>
              </w:rPr>
              <w:t>方式</w:t>
            </w:r>
            <w:r>
              <w:rPr>
                <w:rFonts w:ascii="宋体" w:hAnsi="宋体" w:eastAsia="宋体" w:cs="宋体"/>
                <w:sz w:val="24"/>
                <w:szCs w:val="24"/>
              </w:rPr>
              <w:t>：</w:t>
            </w:r>
            <w:r>
              <w:rPr>
                <w:rFonts w:hint="eastAsia" w:ascii="宋体" w:hAnsi="宋体" w:cs="宋体"/>
                <w:sz w:val="24"/>
                <w:szCs w:val="24"/>
                <w:lang w:val="en-US" w:eastAsia="zh-CN"/>
              </w:rPr>
              <w:t>（1）现场报名：</w:t>
            </w:r>
            <w:r>
              <w:rPr>
                <w:rFonts w:ascii="宋体" w:hAnsi="宋体" w:eastAsia="宋体" w:cs="宋体"/>
                <w:sz w:val="24"/>
                <w:szCs w:val="24"/>
              </w:rPr>
              <w:t>玉溪市红塔区凤凰路136号（云南辰信人力资源管理咨询有限公司-综合服务大厅）</w:t>
            </w:r>
          </w:p>
          <w:p>
            <w:pPr>
              <w:jc w:val="center"/>
              <w:rPr>
                <w:rFonts w:hint="eastAsia" w:ascii="宋体" w:hAnsi="宋体" w:cs="宋体"/>
                <w:sz w:val="24"/>
                <w:szCs w:val="24"/>
                <w:lang w:eastAsia="zh-CN"/>
              </w:rPr>
            </w:pPr>
          </w:p>
          <w:p>
            <w:pPr>
              <w:jc w:val="center"/>
              <w:rPr>
                <w:rFonts w:hint="default"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lang w:val="en-US" w:eastAsia="zh-CN"/>
              </w:rPr>
              <w:t>网路报名：</w:t>
            </w:r>
            <w:r>
              <w:rPr>
                <w:rFonts w:ascii="宋体" w:hAnsi="宋体" w:eastAsia="宋体" w:cs="宋体"/>
                <w:sz w:val="24"/>
                <w:szCs w:val="24"/>
              </w:rPr>
              <w:t>关注“玉溪招聘网（yx0877zp）”</w:t>
            </w:r>
            <w:r>
              <w:rPr>
                <w:rFonts w:hint="eastAsia" w:ascii="宋体" w:hAnsi="宋体" w:cs="宋体"/>
                <w:sz w:val="24"/>
                <w:szCs w:val="24"/>
                <w:lang w:val="en-US" w:eastAsia="zh-CN"/>
              </w:rPr>
              <w:t>微信公众号报名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507" w:type="dxa"/>
                  <w:vAlign w:val="center"/>
                </w:tcPr>
                <w:p>
                  <w:pPr>
                    <w:jc w:val="center"/>
                    <w:rPr>
                      <w:rFonts w:hint="default" w:eastAsia="宋体"/>
                      <w:lang w:val="en-US" w:eastAsia="zh-CN"/>
                    </w:rPr>
                  </w:pPr>
                  <w:r>
                    <w:rPr>
                      <w:rFonts w:hint="eastAsia"/>
                      <w:lang w:val="en-US" w:eastAsia="zh-CN"/>
                    </w:rPr>
                    <w:t>书记员</w:t>
                  </w:r>
                </w:p>
              </w:tc>
              <w:tc>
                <w:tcPr>
                  <w:tcW w:w="1507" w:type="dxa"/>
                  <w:vAlign w:val="center"/>
                </w:tcPr>
                <w:p>
                  <w:pPr>
                    <w:jc w:val="center"/>
                    <w:rPr>
                      <w:rFonts w:hint="default" w:eastAsia="宋体"/>
                      <w:lang w:val="en-US" w:eastAsia="zh-CN"/>
                    </w:rPr>
                  </w:pPr>
                  <w:r>
                    <w:rPr>
                      <w:rFonts w:hint="eastAsia"/>
                      <w:lang w:val="en-US" w:eastAsia="zh-CN"/>
                    </w:rPr>
                    <w:t>3</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大专及以上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eastAsia="zh-CN"/>
              </w:rPr>
            </w:pPr>
            <w:r>
              <w:rPr>
                <w:rFonts w:hint="eastAsia"/>
                <w:lang w:val="en-US" w:eastAsia="zh-CN"/>
              </w:rPr>
              <w:t>劳务派遣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0877-6100009</w:t>
            </w:r>
          </w:p>
          <w:p>
            <w:pPr>
              <w:jc w:val="center"/>
              <w:rPr>
                <w:rFonts w:hint="eastAsia"/>
                <w:lang w:val="en-US" w:eastAsia="zh-CN"/>
              </w:rPr>
            </w:pPr>
            <w:r>
              <w:rPr>
                <w:rFonts w:hint="eastAsia"/>
                <w:lang w:val="en-US" w:eastAsia="zh-CN"/>
              </w:rPr>
              <w:t>郭老师：13887761000</w:t>
            </w:r>
          </w:p>
          <w:p>
            <w:pPr>
              <w:jc w:val="center"/>
              <w:rPr>
                <w:rFonts w:hint="default"/>
                <w:lang w:val="en-US" w:eastAsia="zh-CN"/>
              </w:rPr>
            </w:pPr>
            <w:r>
              <w:rPr>
                <w:rFonts w:hint="eastAsia"/>
                <w:lang w:val="en-US" w:eastAsia="zh-CN"/>
              </w:rPr>
              <w:t>王老师：13708675193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玉溪招聘就业帮</w:t>
            </w:r>
          </w:p>
          <w:p>
            <w:pPr>
              <w:jc w:val="center"/>
            </w:pPr>
            <w:r>
              <w:rPr>
                <w:rFonts w:hint="eastAsia"/>
              </w:rPr>
              <w:fldChar w:fldCharType="begin"/>
            </w:r>
            <w:r>
              <w:rPr>
                <w:rFonts w:hint="eastAsia"/>
              </w:rPr>
              <w:instrText xml:space="preserve"> HYPERLINK "https://mp.weixin.qq.com/s/I_LXk4xYPGDoGpdJa2q9Ww" </w:instrText>
            </w:r>
            <w:r>
              <w:rPr>
                <w:rFonts w:hint="eastAsia"/>
              </w:rPr>
              <w:fldChar w:fldCharType="separate"/>
            </w:r>
            <w:r>
              <w:rPr>
                <w:rStyle w:val="7"/>
                <w:rFonts w:hint="eastAsia"/>
              </w:rPr>
              <w:t>https://mp.weixin.qq.com/s/I_LXk4xYPGDoGpdJa2q9Ww</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5F41D5"/>
    <w:rsid w:val="04346604"/>
    <w:rsid w:val="05057841"/>
    <w:rsid w:val="07EF3341"/>
    <w:rsid w:val="0A952441"/>
    <w:rsid w:val="0B2B5D93"/>
    <w:rsid w:val="0FFD54BA"/>
    <w:rsid w:val="170B6D0E"/>
    <w:rsid w:val="17CA4BBC"/>
    <w:rsid w:val="18404A1C"/>
    <w:rsid w:val="18704670"/>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47F25C71"/>
    <w:rsid w:val="50AD36ED"/>
    <w:rsid w:val="539B2567"/>
    <w:rsid w:val="53E95368"/>
    <w:rsid w:val="57AC4FF5"/>
    <w:rsid w:val="5A7E7084"/>
    <w:rsid w:val="5CB861CB"/>
    <w:rsid w:val="5CC72F01"/>
    <w:rsid w:val="609A01E8"/>
    <w:rsid w:val="61505233"/>
    <w:rsid w:val="63201F21"/>
    <w:rsid w:val="65CB597F"/>
    <w:rsid w:val="664D727E"/>
    <w:rsid w:val="6770123B"/>
    <w:rsid w:val="6C5B357A"/>
    <w:rsid w:val="6EBC00AD"/>
    <w:rsid w:val="7610545E"/>
    <w:rsid w:val="76CC2374"/>
    <w:rsid w:val="77743072"/>
    <w:rsid w:val="77E05099"/>
    <w:rsid w:val="78A3662D"/>
    <w:rsid w:val="7B5E4FD4"/>
    <w:rsid w:val="7BB919DA"/>
    <w:rsid w:val="7C4D341F"/>
    <w:rsid w:val="7D5730D1"/>
    <w:rsid w:val="7E28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351</Words>
  <Characters>438</Characters>
  <Lines>4</Lines>
  <Paragraphs>1</Paragraphs>
  <TotalTime>15</TotalTime>
  <ScaleCrop>false</ScaleCrop>
  <LinksUpToDate>false</LinksUpToDate>
  <CharactersWithSpaces>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2023-06-25T07:33:34Z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CBB72B38B43E421A8448D5DC076F40AF_13</vt:lpwstr>
  </property>
</Properties>
</file>