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91"/>
        <w:gridCol w:w="1661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玉溪北苑物业服务有限公司</w:t>
            </w:r>
            <w:bookmarkEnd w:id="0"/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云南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2023年6月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8"/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发布招聘信息</w:t>
            </w:r>
          </w:p>
          <w:p>
            <w:pPr>
              <w:jc w:val="center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报名时间：2023年6月10日至6月25日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徐师  13887703266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有意者请联系徐师报名，报名时请携带工作简历、身份证、毕业证、资格证等相关证件及复印件。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餐厅服务员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初中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及以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上，身高160mm以上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徐师  13887703266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玉溪招聘就业帮</w: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instrText xml:space="preserve"> HYPERLINK "https://mp.weixin.qq.com/s/T-qkjOSJ4Ps4T7m5cdMiTw"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https://mp.weixin.qq.com/s/T-qkjOSJ4Ps4T7m5cdMiTw</w: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86A1CD8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D8908B8"/>
    <w:rsid w:val="3E861E7D"/>
    <w:rsid w:val="3F2E08B8"/>
    <w:rsid w:val="419C5011"/>
    <w:rsid w:val="42FB5AFA"/>
    <w:rsid w:val="44112D07"/>
    <w:rsid w:val="476C33C1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3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2023-06-19T03:26:17Z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35875DC9231F48C191CFC6457AEB9D8D_13</vt:lpwstr>
  </property>
</Properties>
</file>