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91"/>
        <w:gridCol w:w="166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23232"/>
                <w:spacing w:val="15"/>
                <w:sz w:val="21"/>
                <w:szCs w:val="21"/>
                <w:shd w:val="clear" w:fill="FFFFFF"/>
                <w:lang w:val="en-US" w:eastAsia="zh-CN"/>
              </w:rPr>
              <w:t>老挝金石化建设有限公司</w:t>
            </w:r>
            <w:bookmarkEnd w:id="0"/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2023年06月1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点击下方链接了解详情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水电班组长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钢结构工程师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熟练掌握cad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设备管理岗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1.能够熟练地操作办公软件，有一.定CAD软件操作基础，能够读懂建筑图纸.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门窗厂技术员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有一定管理能力，能带领工人开展门窗生产工作。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</w:tbl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老挝咨询网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https://mp.weixin.qq.com/s/KWK5rr4_DRyvg-EZqWtzpQ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BF1E8A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6A1CD8"/>
    <w:rsid w:val="2915450A"/>
    <w:rsid w:val="29EA6087"/>
    <w:rsid w:val="2B3C6CA5"/>
    <w:rsid w:val="2CD52B46"/>
    <w:rsid w:val="2E304ECB"/>
    <w:rsid w:val="3244724D"/>
    <w:rsid w:val="339F6BB4"/>
    <w:rsid w:val="343856DB"/>
    <w:rsid w:val="34B76B17"/>
    <w:rsid w:val="360D5BA8"/>
    <w:rsid w:val="379D2F5B"/>
    <w:rsid w:val="3934172E"/>
    <w:rsid w:val="3A2E0BA9"/>
    <w:rsid w:val="3D8908B8"/>
    <w:rsid w:val="3E861E7D"/>
    <w:rsid w:val="3F2E08B8"/>
    <w:rsid w:val="40C007A6"/>
    <w:rsid w:val="419C5011"/>
    <w:rsid w:val="42FB5AFA"/>
    <w:rsid w:val="44112D07"/>
    <w:rsid w:val="476C33C1"/>
    <w:rsid w:val="4A7C6EFC"/>
    <w:rsid w:val="50AD36ED"/>
    <w:rsid w:val="539B2567"/>
    <w:rsid w:val="53E95368"/>
    <w:rsid w:val="57AC4FF5"/>
    <w:rsid w:val="59A860E0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276</Words>
  <Characters>338</Characters>
  <Lines>4</Lines>
  <Paragraphs>1</Paragraphs>
  <TotalTime>2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2023-06-19T07:38:34Z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403FE03B7AB74601A2351834A40D5B22_13</vt:lpwstr>
  </property>
</Properties>
</file>