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5B72" w:rsidRDefault="00133F74">
      <w:pPr>
        <w:jc w:val="center"/>
        <w:rPr>
          <w:b/>
          <w:color w:val="000000" w:themeColor="text1"/>
          <w:sz w:val="44"/>
          <w:szCs w:val="44"/>
        </w:rPr>
      </w:pPr>
      <w:r>
        <w:rPr>
          <w:rFonts w:hint="eastAsia"/>
          <w:b/>
          <w:color w:val="000000" w:themeColor="text1"/>
          <w:sz w:val="44"/>
          <w:szCs w:val="44"/>
        </w:rPr>
        <w:t>玉溪师范学院就业信息推送表</w:t>
      </w:r>
    </w:p>
    <w:p w:rsidR="009E5B72" w:rsidRDefault="009E5B72">
      <w:pPr>
        <w:rPr>
          <w:sz w:val="24"/>
        </w:rPr>
      </w:pPr>
    </w:p>
    <w:p w:rsidR="009E5B72" w:rsidRDefault="00133F74">
      <w:pPr>
        <w:rPr>
          <w:sz w:val="24"/>
        </w:rPr>
      </w:pPr>
      <w:r>
        <w:rPr>
          <w:rFonts w:hint="eastAsia"/>
          <w:szCs w:val="21"/>
        </w:rPr>
        <w:t>填表单位：玉溪师范学院</w:t>
      </w:r>
      <w:r>
        <w:rPr>
          <w:rFonts w:hint="eastAsia"/>
          <w:szCs w:val="21"/>
        </w:rPr>
        <w:t xml:space="preserve">                               </w:t>
      </w:r>
      <w:r>
        <w:rPr>
          <w:rFonts w:hint="eastAsia"/>
          <w:szCs w:val="21"/>
        </w:rPr>
        <w:t>推送日期：</w:t>
      </w:r>
      <w:r>
        <w:rPr>
          <w:rFonts w:hint="eastAsia"/>
          <w:szCs w:val="21"/>
        </w:rPr>
        <w:t>2023</w:t>
      </w:r>
      <w:r>
        <w:rPr>
          <w:rFonts w:hint="eastAsia"/>
          <w:szCs w:val="21"/>
        </w:rPr>
        <w:t>年</w:t>
      </w:r>
      <w:r>
        <w:rPr>
          <w:rFonts w:hint="eastAsia"/>
          <w:szCs w:val="21"/>
        </w:rPr>
        <w:t>6</w:t>
      </w:r>
      <w:r>
        <w:rPr>
          <w:rFonts w:hint="eastAsia"/>
          <w:szCs w:val="21"/>
        </w:rPr>
        <w:t>月</w:t>
      </w:r>
      <w:r>
        <w:rPr>
          <w:rFonts w:hint="eastAsia"/>
          <w:szCs w:val="21"/>
        </w:rPr>
        <w:t>1</w:t>
      </w:r>
      <w:r>
        <w:rPr>
          <w:szCs w:val="21"/>
        </w:rPr>
        <w:t>6</w:t>
      </w:r>
      <w:r>
        <w:rPr>
          <w:rFonts w:hint="eastAsia"/>
          <w:szCs w:val="21"/>
        </w:rPr>
        <w:t>日</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384"/>
        <w:gridCol w:w="2168"/>
        <w:gridCol w:w="2172"/>
      </w:tblGrid>
      <w:tr w:rsidR="009E5B72">
        <w:trPr>
          <w:trHeight w:val="562"/>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9E5B72" w:rsidRDefault="00133F74">
            <w:pPr>
              <w:jc w:val="center"/>
              <w:rPr>
                <w:rFonts w:ascii="宋体" w:hAnsi="宋体" w:cs="宋体"/>
                <w:szCs w:val="21"/>
              </w:rPr>
            </w:pPr>
            <w:r>
              <w:rPr>
                <w:rFonts w:ascii="宋体" w:hAnsi="宋体" w:cs="宋体" w:hint="eastAsia"/>
                <w:szCs w:val="21"/>
              </w:rPr>
              <w:t>招聘单位</w:t>
            </w:r>
          </w:p>
        </w:tc>
        <w:tc>
          <w:tcPr>
            <w:tcW w:w="2384" w:type="dxa"/>
            <w:tcBorders>
              <w:top w:val="single" w:sz="4" w:space="0" w:color="auto"/>
              <w:left w:val="nil"/>
              <w:bottom w:val="single" w:sz="4" w:space="0" w:color="auto"/>
              <w:right w:val="single" w:sz="4" w:space="0" w:color="auto"/>
            </w:tcBorders>
            <w:shd w:val="clear" w:color="auto" w:fill="auto"/>
            <w:vAlign w:val="center"/>
          </w:tcPr>
          <w:p w:rsidR="009E5B72" w:rsidRDefault="00133F74">
            <w:pPr>
              <w:jc w:val="center"/>
              <w:rPr>
                <w:rFonts w:ascii="宋体" w:hAnsi="宋体" w:cs="宋体"/>
                <w:szCs w:val="21"/>
              </w:rPr>
            </w:pPr>
            <w:r w:rsidRPr="00133F74">
              <w:rPr>
                <w:rFonts w:ascii="宋体" w:hAnsi="宋体" w:cs="宋体" w:hint="eastAsia"/>
                <w:szCs w:val="21"/>
              </w:rPr>
              <w:t>中国科学院昆明动物研究所神经系统编码学科组</w:t>
            </w:r>
          </w:p>
        </w:tc>
        <w:tc>
          <w:tcPr>
            <w:tcW w:w="2168" w:type="dxa"/>
            <w:tcBorders>
              <w:top w:val="single" w:sz="4" w:space="0" w:color="auto"/>
              <w:left w:val="nil"/>
              <w:bottom w:val="single" w:sz="4" w:space="0" w:color="auto"/>
              <w:right w:val="single" w:sz="4" w:space="0" w:color="auto"/>
            </w:tcBorders>
            <w:shd w:val="clear" w:color="auto" w:fill="auto"/>
            <w:vAlign w:val="center"/>
          </w:tcPr>
          <w:p w:rsidR="009E5B72" w:rsidRDefault="00133F74">
            <w:pPr>
              <w:jc w:val="center"/>
              <w:rPr>
                <w:szCs w:val="21"/>
              </w:rPr>
            </w:pPr>
            <w:r>
              <w:rPr>
                <w:rFonts w:hint="eastAsia"/>
                <w:szCs w:val="21"/>
              </w:rPr>
              <w:t>所属省份</w:t>
            </w:r>
            <w:r>
              <w:rPr>
                <w:rFonts w:hint="eastAsia"/>
                <w:szCs w:val="21"/>
              </w:rPr>
              <w:t>/</w:t>
            </w:r>
            <w:r>
              <w:rPr>
                <w:rFonts w:hint="eastAsia"/>
                <w:szCs w:val="21"/>
              </w:rPr>
              <w:t>地州</w:t>
            </w:r>
          </w:p>
        </w:tc>
        <w:tc>
          <w:tcPr>
            <w:tcW w:w="2172" w:type="dxa"/>
            <w:tcBorders>
              <w:top w:val="single" w:sz="4" w:space="0" w:color="auto"/>
              <w:left w:val="nil"/>
              <w:bottom w:val="single" w:sz="4" w:space="0" w:color="auto"/>
              <w:right w:val="single" w:sz="4" w:space="0" w:color="auto"/>
            </w:tcBorders>
            <w:shd w:val="clear" w:color="auto" w:fill="auto"/>
            <w:vAlign w:val="center"/>
          </w:tcPr>
          <w:p w:rsidR="009E5B72" w:rsidRDefault="00133F74">
            <w:pPr>
              <w:tabs>
                <w:tab w:val="center" w:pos="978"/>
              </w:tabs>
              <w:jc w:val="center"/>
              <w:rPr>
                <w:szCs w:val="21"/>
              </w:rPr>
            </w:pPr>
            <w:r>
              <w:rPr>
                <w:rFonts w:hint="eastAsia"/>
                <w:szCs w:val="21"/>
              </w:rPr>
              <w:t>云南</w:t>
            </w:r>
            <w:r>
              <w:rPr>
                <w:rFonts w:hint="eastAsia"/>
                <w:szCs w:val="21"/>
              </w:rPr>
              <w:t xml:space="preserve"> </w:t>
            </w:r>
            <w:r>
              <w:rPr>
                <w:rFonts w:hint="eastAsia"/>
                <w:szCs w:val="21"/>
              </w:rPr>
              <w:t>昆明</w:t>
            </w:r>
          </w:p>
        </w:tc>
      </w:tr>
      <w:tr w:rsidR="009E5B72">
        <w:trPr>
          <w:trHeight w:val="745"/>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9E5B72" w:rsidRDefault="00133F74">
            <w:pPr>
              <w:jc w:val="center"/>
              <w:rPr>
                <w:rFonts w:ascii="等线" w:eastAsia="等线" w:hAnsi="等线"/>
                <w:szCs w:val="21"/>
              </w:rPr>
            </w:pPr>
            <w:r>
              <w:rPr>
                <w:rFonts w:hint="eastAsia"/>
              </w:rPr>
              <w:t>单位简介</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p w:rsidR="009E5B72" w:rsidRDefault="00133F74">
            <w:pPr>
              <w:ind w:firstLineChars="100" w:firstLine="210"/>
              <w:jc w:val="left"/>
              <w:rPr>
                <w:szCs w:val="21"/>
              </w:rPr>
            </w:pPr>
            <w:r w:rsidRPr="00133F74">
              <w:rPr>
                <w:rFonts w:hint="eastAsia"/>
              </w:rPr>
              <w:t>中国科学院昆明动物研究所建于</w:t>
            </w:r>
            <w:r w:rsidRPr="00133F74">
              <w:rPr>
                <w:rFonts w:hint="eastAsia"/>
              </w:rPr>
              <w:t>1959</w:t>
            </w:r>
            <w:r w:rsidRPr="00133F74">
              <w:rPr>
                <w:rFonts w:hint="eastAsia"/>
              </w:rPr>
              <w:t>年，是隶属于中国科学院的中央驻滇综合性动物科学研究事业单位，具备一流的科研设施、高等级生物安全平台和良好的科研氛围。研究所紧密围绕国家战略需求，以中国科学院“率先行动”计划为导向，不断加强顶层设计和整体谋划，确定了“一个定位、三大突破、五个重点培育方向”的目标。昆明动物研究所也是模式动物表型与遗传研究设施（灵长类设施）的建设单位。灵长类设施是国家“十二五”重大科技基础设施项目。该设施将利用灵长类作为模式动物，建立灵长类动物表型与遗传进行全尺度研究、国际一流的大型综合研究设施，为认识人类生命活动规律和重大疾病的发生发展机理提供关键技术支撑。</w:t>
            </w:r>
          </w:p>
        </w:tc>
      </w:tr>
      <w:tr w:rsidR="009E5B72">
        <w:trPr>
          <w:trHeight w:val="745"/>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9E5B72" w:rsidRDefault="00133F74">
            <w:pPr>
              <w:jc w:val="center"/>
            </w:pPr>
            <w:r>
              <w:rPr>
                <w:rFonts w:hint="eastAsia"/>
              </w:rPr>
              <w:t>报名</w:t>
            </w:r>
            <w:r>
              <w:rPr>
                <w:rFonts w:hint="eastAsia"/>
              </w:rPr>
              <w:t>/</w:t>
            </w:r>
            <w:r>
              <w:rPr>
                <w:rFonts w:hint="eastAsia"/>
              </w:rPr>
              <w:t>考试</w:t>
            </w:r>
            <w:r>
              <w:t>时间</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p w:rsidR="009E5B72" w:rsidRDefault="00133F74">
            <w:pPr>
              <w:jc w:val="center"/>
              <w:rPr>
                <w:rFonts w:ascii="宋体" w:hAnsi="宋体" w:cs="宋体"/>
                <w:b/>
                <w:szCs w:val="21"/>
              </w:rPr>
            </w:pPr>
            <w:r>
              <w:rPr>
                <w:rFonts w:ascii="宋体" w:hAnsi="宋体" w:cs="宋体" w:hint="eastAsia"/>
                <w:b/>
                <w:szCs w:val="21"/>
              </w:rPr>
              <w:t>2023</w:t>
            </w:r>
            <w:r>
              <w:rPr>
                <w:rFonts w:ascii="宋体" w:hAnsi="宋体" w:cs="宋体" w:hint="eastAsia"/>
                <w:b/>
                <w:szCs w:val="21"/>
              </w:rPr>
              <w:t>年</w:t>
            </w:r>
            <w:r>
              <w:rPr>
                <w:rFonts w:ascii="宋体" w:hAnsi="宋体" w:cs="宋体" w:hint="eastAsia"/>
                <w:b/>
                <w:szCs w:val="21"/>
              </w:rPr>
              <w:t>6</w:t>
            </w:r>
            <w:r>
              <w:rPr>
                <w:rFonts w:ascii="宋体" w:hAnsi="宋体" w:cs="宋体" w:hint="eastAsia"/>
                <w:b/>
                <w:szCs w:val="21"/>
              </w:rPr>
              <w:t>月</w:t>
            </w:r>
            <w:r>
              <w:rPr>
                <w:rFonts w:ascii="宋体" w:hAnsi="宋体" w:cs="宋体" w:hint="eastAsia"/>
                <w:b/>
                <w:szCs w:val="21"/>
              </w:rPr>
              <w:t>1</w:t>
            </w:r>
            <w:r>
              <w:rPr>
                <w:rFonts w:ascii="宋体" w:hAnsi="宋体" w:cs="宋体"/>
                <w:b/>
                <w:szCs w:val="21"/>
              </w:rPr>
              <w:t>6</w:t>
            </w:r>
            <w:r>
              <w:rPr>
                <w:rFonts w:ascii="宋体" w:hAnsi="宋体" w:cs="宋体" w:hint="eastAsia"/>
                <w:b/>
                <w:szCs w:val="21"/>
              </w:rPr>
              <w:t>日发布招聘信息</w:t>
            </w:r>
          </w:p>
        </w:tc>
      </w:tr>
      <w:tr w:rsidR="009E5B72">
        <w:trPr>
          <w:trHeight w:val="1349"/>
        </w:trPr>
        <w:tc>
          <w:tcPr>
            <w:tcW w:w="1951" w:type="dxa"/>
            <w:tcBorders>
              <w:top w:val="single" w:sz="4" w:space="0" w:color="auto"/>
              <w:left w:val="single" w:sz="4" w:space="0" w:color="auto"/>
              <w:right w:val="single" w:sz="4" w:space="0" w:color="auto"/>
            </w:tcBorders>
            <w:shd w:val="clear" w:color="auto" w:fill="auto"/>
            <w:vAlign w:val="center"/>
          </w:tcPr>
          <w:p w:rsidR="009E5B72" w:rsidRDefault="00133F74">
            <w:pPr>
              <w:jc w:val="center"/>
              <w:rPr>
                <w:szCs w:val="21"/>
              </w:rPr>
            </w:pPr>
            <w:r>
              <w:rPr>
                <w:rFonts w:hint="eastAsia"/>
                <w:szCs w:val="21"/>
              </w:rPr>
              <w:t>报名方式及</w:t>
            </w:r>
          </w:p>
          <w:p w:rsidR="009E5B72" w:rsidRDefault="00133F74">
            <w:pPr>
              <w:jc w:val="center"/>
              <w:rPr>
                <w:rFonts w:ascii="等线" w:hAnsi="等线"/>
                <w:szCs w:val="21"/>
              </w:rPr>
            </w:pPr>
            <w:r>
              <w:rPr>
                <w:rFonts w:hint="eastAsia"/>
                <w:szCs w:val="21"/>
              </w:rPr>
              <w:t>地点（平台）</w:t>
            </w:r>
          </w:p>
        </w:tc>
        <w:tc>
          <w:tcPr>
            <w:tcW w:w="6724" w:type="dxa"/>
            <w:gridSpan w:val="3"/>
            <w:tcBorders>
              <w:top w:val="single" w:sz="4" w:space="0" w:color="auto"/>
              <w:left w:val="nil"/>
              <w:right w:val="single" w:sz="4" w:space="0" w:color="auto"/>
            </w:tcBorders>
            <w:shd w:val="clear" w:color="auto" w:fill="auto"/>
            <w:vAlign w:val="center"/>
          </w:tcPr>
          <w:p w:rsidR="00133F74" w:rsidRPr="00133F74" w:rsidRDefault="00133F74" w:rsidP="00133F74">
            <w:pPr>
              <w:jc w:val="left"/>
              <w:rPr>
                <w:rFonts w:ascii="宋体" w:hAnsi="宋体" w:cs="宋体" w:hint="eastAsia"/>
                <w:szCs w:val="21"/>
              </w:rPr>
            </w:pPr>
            <w:r>
              <w:rPr>
                <w:rFonts w:ascii="宋体" w:hAnsi="宋体" w:cs="宋体" w:hint="eastAsia"/>
                <w:szCs w:val="21"/>
              </w:rPr>
              <w:t>报名方式：</w:t>
            </w:r>
            <w:r w:rsidRPr="00133F74">
              <w:rPr>
                <w:rFonts w:ascii="宋体" w:hAnsi="宋体" w:cs="宋体" w:hint="eastAsia"/>
                <w:szCs w:val="21"/>
              </w:rPr>
              <w:t>请通过电子邮件投递简历:wangwenchao@mail.kiz.ac.cn</w:t>
            </w:r>
          </w:p>
          <w:p w:rsidR="00133F74" w:rsidRPr="00133F74" w:rsidRDefault="00133F74" w:rsidP="00133F74">
            <w:pPr>
              <w:jc w:val="left"/>
              <w:rPr>
                <w:rFonts w:ascii="宋体" w:hAnsi="宋体" w:cs="宋体"/>
                <w:szCs w:val="21"/>
              </w:rPr>
            </w:pPr>
          </w:p>
          <w:p w:rsidR="009E5B72" w:rsidRDefault="009E5B72" w:rsidP="00133F74">
            <w:pPr>
              <w:jc w:val="left"/>
              <w:rPr>
                <w:rFonts w:ascii="宋体" w:hAnsi="宋体" w:cs="宋体"/>
                <w:szCs w:val="21"/>
              </w:rPr>
            </w:pPr>
          </w:p>
        </w:tc>
      </w:tr>
      <w:tr w:rsidR="009E5B72">
        <w:trPr>
          <w:trHeight w:val="1676"/>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9E5B72" w:rsidRDefault="00133F74">
            <w:pPr>
              <w:jc w:val="center"/>
              <w:rPr>
                <w:rFonts w:ascii="等线" w:eastAsia="等线" w:hAnsi="等线"/>
                <w:szCs w:val="21"/>
              </w:rPr>
            </w:pPr>
            <w:r>
              <w:rPr>
                <w:rFonts w:hint="eastAsia"/>
              </w:rPr>
              <w:t>岗位信息</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tbl>
            <w:tblPr>
              <w:tblStyle w:val="aa"/>
              <w:tblpPr w:leftFromText="180" w:rightFromText="180" w:vertAnchor="text" w:horzAnchor="page" w:tblpX="39" w:tblpY="45"/>
              <w:tblOverlap w:val="never"/>
              <w:tblW w:w="0" w:type="auto"/>
              <w:tblLook w:val="04A0" w:firstRow="1" w:lastRow="0" w:firstColumn="1" w:lastColumn="0" w:noHBand="0" w:noVBand="1"/>
            </w:tblPr>
            <w:tblGrid>
              <w:gridCol w:w="1507"/>
              <w:gridCol w:w="1507"/>
              <w:gridCol w:w="1507"/>
              <w:gridCol w:w="1853"/>
            </w:tblGrid>
            <w:tr w:rsidR="009E5B72">
              <w:trPr>
                <w:trHeight w:val="392"/>
              </w:trPr>
              <w:tc>
                <w:tcPr>
                  <w:tcW w:w="1507" w:type="dxa"/>
                </w:tcPr>
                <w:p w:rsidR="009E5B72" w:rsidRDefault="00133F74">
                  <w:pPr>
                    <w:jc w:val="center"/>
                    <w:rPr>
                      <w:rFonts w:ascii="宋体" w:hAnsi="宋体" w:cs="宋体"/>
                      <w:szCs w:val="21"/>
                    </w:rPr>
                  </w:pPr>
                  <w:r>
                    <w:rPr>
                      <w:rFonts w:ascii="宋体" w:hAnsi="宋体" w:cs="宋体" w:hint="eastAsia"/>
                      <w:szCs w:val="21"/>
                    </w:rPr>
                    <w:t>岗位名称</w:t>
                  </w:r>
                </w:p>
              </w:tc>
              <w:tc>
                <w:tcPr>
                  <w:tcW w:w="1507" w:type="dxa"/>
                </w:tcPr>
                <w:p w:rsidR="009E5B72" w:rsidRDefault="00133F74">
                  <w:pPr>
                    <w:jc w:val="center"/>
                    <w:rPr>
                      <w:rFonts w:ascii="宋体" w:hAnsi="宋体" w:cs="宋体"/>
                      <w:szCs w:val="21"/>
                    </w:rPr>
                  </w:pPr>
                  <w:r>
                    <w:rPr>
                      <w:rFonts w:ascii="宋体" w:hAnsi="宋体" w:cs="宋体" w:hint="eastAsia"/>
                      <w:szCs w:val="21"/>
                    </w:rPr>
                    <w:t>招聘人数</w:t>
                  </w:r>
                </w:p>
              </w:tc>
              <w:tc>
                <w:tcPr>
                  <w:tcW w:w="1507" w:type="dxa"/>
                </w:tcPr>
                <w:p w:rsidR="009E5B72" w:rsidRDefault="00133F74">
                  <w:pPr>
                    <w:jc w:val="center"/>
                    <w:rPr>
                      <w:rFonts w:ascii="宋体" w:hAnsi="宋体" w:cs="宋体"/>
                      <w:szCs w:val="21"/>
                    </w:rPr>
                  </w:pPr>
                  <w:r>
                    <w:rPr>
                      <w:rFonts w:ascii="宋体" w:hAnsi="宋体" w:cs="宋体" w:hint="eastAsia"/>
                      <w:szCs w:val="21"/>
                    </w:rPr>
                    <w:t>所需专业</w:t>
                  </w:r>
                </w:p>
              </w:tc>
              <w:tc>
                <w:tcPr>
                  <w:tcW w:w="1853" w:type="dxa"/>
                </w:tcPr>
                <w:p w:rsidR="009E5B72" w:rsidRDefault="00133F74">
                  <w:pPr>
                    <w:jc w:val="center"/>
                    <w:rPr>
                      <w:rFonts w:ascii="宋体" w:hAnsi="宋体" w:cs="宋体"/>
                      <w:szCs w:val="21"/>
                    </w:rPr>
                  </w:pPr>
                  <w:r>
                    <w:rPr>
                      <w:rFonts w:ascii="宋体" w:hAnsi="宋体" w:cs="宋体" w:hint="eastAsia"/>
                      <w:szCs w:val="21"/>
                    </w:rPr>
                    <w:t>招聘对象</w:t>
                  </w:r>
                </w:p>
              </w:tc>
            </w:tr>
            <w:tr w:rsidR="009E5B72">
              <w:trPr>
                <w:trHeight w:val="598"/>
              </w:trPr>
              <w:tc>
                <w:tcPr>
                  <w:tcW w:w="1507" w:type="dxa"/>
                  <w:vAlign w:val="center"/>
                </w:tcPr>
                <w:p w:rsidR="009E5B72" w:rsidRDefault="00133F74">
                  <w:pPr>
                    <w:jc w:val="center"/>
                  </w:pPr>
                  <w:r w:rsidRPr="00133F74">
                    <w:rPr>
                      <w:rFonts w:hint="eastAsia"/>
                    </w:rPr>
                    <w:t>实验助理</w:t>
                  </w:r>
                </w:p>
              </w:tc>
              <w:tc>
                <w:tcPr>
                  <w:tcW w:w="1507" w:type="dxa"/>
                  <w:vAlign w:val="center"/>
                </w:tcPr>
                <w:p w:rsidR="009E5B72" w:rsidRDefault="00133F74">
                  <w:pPr>
                    <w:jc w:val="center"/>
                  </w:pPr>
                  <w:r>
                    <w:t>2</w:t>
                  </w:r>
                </w:p>
              </w:tc>
              <w:tc>
                <w:tcPr>
                  <w:tcW w:w="1507" w:type="dxa"/>
                  <w:vAlign w:val="center"/>
                </w:tcPr>
                <w:p w:rsidR="009E5B72" w:rsidRDefault="00133F74" w:rsidP="00133F74">
                  <w:pPr>
                    <w:rPr>
                      <w:rFonts w:hint="eastAsia"/>
                    </w:rPr>
                  </w:pPr>
                  <w:r>
                    <w:rPr>
                      <w:rFonts w:hint="eastAsia"/>
                    </w:rPr>
                    <w:t>生物学相关专业</w:t>
                  </w:r>
                </w:p>
              </w:tc>
              <w:tc>
                <w:tcPr>
                  <w:tcW w:w="1853" w:type="dxa"/>
                  <w:vAlign w:val="center"/>
                </w:tcPr>
                <w:p w:rsidR="009E5B72" w:rsidRDefault="00133F74">
                  <w:pPr>
                    <w:jc w:val="center"/>
                  </w:pPr>
                  <w:r>
                    <w:rPr>
                      <w:rFonts w:hint="eastAsia"/>
                    </w:rPr>
                    <w:t>本科及以上</w:t>
                  </w:r>
                </w:p>
              </w:tc>
            </w:tr>
            <w:tr w:rsidR="009E5B72">
              <w:trPr>
                <w:trHeight w:val="541"/>
              </w:trPr>
              <w:tc>
                <w:tcPr>
                  <w:tcW w:w="1507" w:type="dxa"/>
                  <w:vAlign w:val="center"/>
                </w:tcPr>
                <w:p w:rsidR="009E5B72" w:rsidRDefault="009E5B72">
                  <w:pPr>
                    <w:jc w:val="center"/>
                  </w:pPr>
                </w:p>
              </w:tc>
              <w:tc>
                <w:tcPr>
                  <w:tcW w:w="1507" w:type="dxa"/>
                  <w:vAlign w:val="center"/>
                </w:tcPr>
                <w:p w:rsidR="009E5B72" w:rsidRDefault="009E5B72" w:rsidP="00133F74">
                  <w:pPr>
                    <w:rPr>
                      <w:rFonts w:hint="eastAsia"/>
                    </w:rPr>
                  </w:pPr>
                </w:p>
              </w:tc>
              <w:tc>
                <w:tcPr>
                  <w:tcW w:w="1507" w:type="dxa"/>
                  <w:vAlign w:val="center"/>
                </w:tcPr>
                <w:p w:rsidR="009E5B72" w:rsidRDefault="009E5B72">
                  <w:pPr>
                    <w:jc w:val="center"/>
                  </w:pPr>
                </w:p>
              </w:tc>
              <w:tc>
                <w:tcPr>
                  <w:tcW w:w="1853" w:type="dxa"/>
                  <w:vAlign w:val="center"/>
                </w:tcPr>
                <w:p w:rsidR="009E5B72" w:rsidRDefault="009E5B72">
                  <w:pPr>
                    <w:jc w:val="center"/>
                  </w:pPr>
                </w:p>
              </w:tc>
            </w:tr>
          </w:tbl>
          <w:p w:rsidR="009E5B72" w:rsidRDefault="009E5B72">
            <w:pPr>
              <w:rPr>
                <w:rFonts w:ascii="宋体" w:hAnsi="宋体" w:cs="宋体"/>
                <w:szCs w:val="21"/>
              </w:rPr>
            </w:pPr>
          </w:p>
        </w:tc>
      </w:tr>
      <w:tr w:rsidR="009E5B72">
        <w:trPr>
          <w:trHeight w:val="731"/>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9E5B72" w:rsidRDefault="00133F74">
            <w:pPr>
              <w:jc w:val="center"/>
            </w:pPr>
            <w:r>
              <w:rPr>
                <w:rFonts w:hint="eastAsia"/>
              </w:rPr>
              <w:t>用工形式</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p w:rsidR="009E5B72" w:rsidRDefault="00133F74">
            <w:pPr>
              <w:jc w:val="center"/>
            </w:pPr>
            <w:r>
              <w:rPr>
                <w:rFonts w:hint="eastAsia"/>
              </w:rPr>
              <w:t>/</w:t>
            </w:r>
          </w:p>
        </w:tc>
      </w:tr>
      <w:tr w:rsidR="009E5B72">
        <w:trPr>
          <w:trHeight w:val="791"/>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9E5B72" w:rsidRDefault="00133F74">
            <w:pPr>
              <w:jc w:val="center"/>
            </w:pPr>
            <w:r>
              <w:rPr>
                <w:rFonts w:hint="eastAsia"/>
              </w:rPr>
              <w:t>咨询电话</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p w:rsidR="009E5B72" w:rsidRDefault="00133F74">
            <w:pPr>
              <w:jc w:val="center"/>
            </w:pPr>
            <w:r w:rsidRPr="00133F74">
              <w:rPr>
                <w:rFonts w:ascii="Microsoft YaHei UI" w:eastAsia="Microsoft YaHei UI" w:hAnsi="Microsoft YaHei UI"/>
                <w:spacing w:val="8"/>
                <w:shd w:val="clear" w:color="auto" w:fill="FFFFFF"/>
              </w:rPr>
              <w:t>0871-65193083</w:t>
            </w:r>
          </w:p>
        </w:tc>
      </w:tr>
      <w:tr w:rsidR="009E5B72">
        <w:trPr>
          <w:trHeight w:val="1006"/>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9E5B72" w:rsidRDefault="00133F74">
            <w:pPr>
              <w:jc w:val="center"/>
            </w:pPr>
            <w:r>
              <w:rPr>
                <w:rFonts w:hint="eastAsia"/>
              </w:rPr>
              <w:t>信息来源</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p w:rsidR="009E5B72" w:rsidRDefault="00133F74">
            <w:pPr>
              <w:jc w:val="center"/>
            </w:pPr>
            <w:r>
              <w:rPr>
                <w:rFonts w:hint="eastAsia"/>
              </w:rPr>
              <w:t>云直聘</w:t>
            </w:r>
          </w:p>
          <w:p w:rsidR="009E5B72" w:rsidRDefault="00133F74">
            <w:pPr>
              <w:jc w:val="center"/>
            </w:pPr>
            <w:r w:rsidRPr="00133F74">
              <w:rPr>
                <w:color w:val="0000FF"/>
                <w14:textFill>
                  <w14:gradFill>
                    <w14:gsLst>
                      <w14:gs w14:pos="0">
                        <w14:srgbClr w14:val="007BD3"/>
                      </w14:gs>
                      <w14:gs w14:pos="100000">
                        <w14:srgbClr w14:val="034373"/>
                      </w14:gs>
                    </w14:gsLst>
                    <w14:lin w14:ang="0" w14:scaled="0"/>
                  </w14:gradFill>
                </w14:textFill>
              </w:rPr>
              <w:t>https://mp.weixin.qq.com/s/Bf_yF5eVc8k4fikElT0KKQ</w:t>
            </w:r>
          </w:p>
        </w:tc>
      </w:tr>
      <w:tr w:rsidR="009E5B72">
        <w:trPr>
          <w:trHeight w:val="866"/>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9E5B72" w:rsidRDefault="00133F74">
            <w:pPr>
              <w:jc w:val="center"/>
            </w:pPr>
            <w:r>
              <w:rPr>
                <w:rFonts w:hint="eastAsia"/>
              </w:rPr>
              <w:t>备注</w:t>
            </w:r>
          </w:p>
        </w:tc>
        <w:tc>
          <w:tcPr>
            <w:tcW w:w="6724" w:type="dxa"/>
            <w:gridSpan w:val="3"/>
            <w:tcBorders>
              <w:top w:val="single" w:sz="4" w:space="0" w:color="auto"/>
              <w:left w:val="nil"/>
              <w:bottom w:val="single" w:sz="4" w:space="0" w:color="auto"/>
              <w:right w:val="single" w:sz="4" w:space="0" w:color="auto"/>
            </w:tcBorders>
            <w:shd w:val="clear" w:color="auto" w:fill="auto"/>
            <w:vAlign w:val="center"/>
          </w:tcPr>
          <w:p w:rsidR="009E5B72" w:rsidRDefault="00133F74">
            <w:pPr>
              <w:jc w:val="center"/>
            </w:pPr>
            <w:r>
              <w:rPr>
                <w:rFonts w:hint="eastAsia"/>
                <w:b/>
                <w:bCs/>
              </w:rPr>
              <w:t>如需获取附件或其他详细信息，请点击链接自行查看</w:t>
            </w:r>
          </w:p>
        </w:tc>
      </w:tr>
    </w:tbl>
    <w:p w:rsidR="009E5B72" w:rsidRDefault="009E5B72">
      <w:pPr>
        <w:rPr>
          <w:sz w:val="18"/>
          <w:szCs w:val="18"/>
        </w:rPr>
      </w:pPr>
    </w:p>
    <w:p w:rsidR="009E5B72" w:rsidRDefault="009E5B72"/>
    <w:p w:rsidR="009E5B72" w:rsidRDefault="009E5B72"/>
    <w:p w:rsidR="009E5B72" w:rsidRDefault="009E5B72"/>
    <w:p w:rsidR="009E5B72" w:rsidRDefault="009E5B72"/>
    <w:sectPr w:rsidR="009E5B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0373B"/>
    <w:rsid w:val="00122A63"/>
    <w:rsid w:val="00133F74"/>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2A25"/>
    <w:rsid w:val="004C56CC"/>
    <w:rsid w:val="004F6FFC"/>
    <w:rsid w:val="005038FC"/>
    <w:rsid w:val="00531DB6"/>
    <w:rsid w:val="00534AA5"/>
    <w:rsid w:val="00546AC5"/>
    <w:rsid w:val="005600FE"/>
    <w:rsid w:val="005A3328"/>
    <w:rsid w:val="005A4098"/>
    <w:rsid w:val="005F29FB"/>
    <w:rsid w:val="00622A6E"/>
    <w:rsid w:val="00641346"/>
    <w:rsid w:val="006458D9"/>
    <w:rsid w:val="006B282B"/>
    <w:rsid w:val="006C1711"/>
    <w:rsid w:val="006C5CB6"/>
    <w:rsid w:val="006D18DF"/>
    <w:rsid w:val="006F4BB6"/>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E5B72"/>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06449"/>
    <w:rsid w:val="00C20883"/>
    <w:rsid w:val="00C2404A"/>
    <w:rsid w:val="00C53244"/>
    <w:rsid w:val="00C5608E"/>
    <w:rsid w:val="00C82282"/>
    <w:rsid w:val="00CB3633"/>
    <w:rsid w:val="00CD1F8C"/>
    <w:rsid w:val="00CE5603"/>
    <w:rsid w:val="00CF550E"/>
    <w:rsid w:val="00D01DA2"/>
    <w:rsid w:val="00D06F1F"/>
    <w:rsid w:val="00D17F2F"/>
    <w:rsid w:val="00D2617C"/>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A56E5"/>
    <w:rsid w:val="00FB564C"/>
    <w:rsid w:val="00FD71BE"/>
    <w:rsid w:val="00FE0864"/>
    <w:rsid w:val="010249B5"/>
    <w:rsid w:val="04346604"/>
    <w:rsid w:val="05057841"/>
    <w:rsid w:val="0A9078FC"/>
    <w:rsid w:val="0A952441"/>
    <w:rsid w:val="0FFD54BA"/>
    <w:rsid w:val="18C66BA3"/>
    <w:rsid w:val="19A53AD3"/>
    <w:rsid w:val="1B6D21D0"/>
    <w:rsid w:val="20D0606E"/>
    <w:rsid w:val="237C5A63"/>
    <w:rsid w:val="26295289"/>
    <w:rsid w:val="27764D74"/>
    <w:rsid w:val="2915450A"/>
    <w:rsid w:val="29EA6087"/>
    <w:rsid w:val="2B3C6CA5"/>
    <w:rsid w:val="2CD52B46"/>
    <w:rsid w:val="326B480C"/>
    <w:rsid w:val="343856DB"/>
    <w:rsid w:val="34B76B17"/>
    <w:rsid w:val="360D5BA8"/>
    <w:rsid w:val="38C035B9"/>
    <w:rsid w:val="3934172E"/>
    <w:rsid w:val="3A2E0BA9"/>
    <w:rsid w:val="3D8908B8"/>
    <w:rsid w:val="3E861E7D"/>
    <w:rsid w:val="419C5011"/>
    <w:rsid w:val="42FB5AFA"/>
    <w:rsid w:val="44112D07"/>
    <w:rsid w:val="46726016"/>
    <w:rsid w:val="4A7C6EFC"/>
    <w:rsid w:val="50AD36ED"/>
    <w:rsid w:val="539B2567"/>
    <w:rsid w:val="53E95368"/>
    <w:rsid w:val="577339CC"/>
    <w:rsid w:val="57AC4FF5"/>
    <w:rsid w:val="5CB861CB"/>
    <w:rsid w:val="5CC72F01"/>
    <w:rsid w:val="609A01E8"/>
    <w:rsid w:val="61505233"/>
    <w:rsid w:val="63201F21"/>
    <w:rsid w:val="65CB597F"/>
    <w:rsid w:val="65E108B5"/>
    <w:rsid w:val="664D727E"/>
    <w:rsid w:val="6770123B"/>
    <w:rsid w:val="6C5B357A"/>
    <w:rsid w:val="6EBC00AD"/>
    <w:rsid w:val="76CC2374"/>
    <w:rsid w:val="77743072"/>
    <w:rsid w:val="77E05099"/>
    <w:rsid w:val="78A3662D"/>
    <w:rsid w:val="7AEE2F51"/>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5697D"/>
  <w15:docId w15:val="{32EB95F2-9CF5-4988-A5F1-FB028367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kern w:val="0"/>
      <w:sz w:val="24"/>
    </w:r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u w:val="single"/>
    </w:r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 w:type="character" w:customStyle="1" w:styleId="10">
    <w:name w:val="标题 1 字符"/>
    <w:basedOn w:val="a0"/>
    <w:link w:val="1"/>
    <w:uiPriority w:val="9"/>
    <w:qFormat/>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489</Words>
  <Characters>185</Characters>
  <Application>Microsoft Office Word</Application>
  <DocSecurity>0</DocSecurity>
  <Lines>1</Lines>
  <Paragraphs>1</Paragraphs>
  <ScaleCrop>false</ScaleCrop>
  <Company>YNNU</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15911769295</cp:lastModifiedBy>
  <cp:revision>2</cp:revision>
  <cp:lastPrinted>2021-03-11T08:27:00Z</cp:lastPrinted>
  <dcterms:created xsi:type="dcterms:W3CDTF">2023-06-16T01:38:00Z</dcterms:created>
  <dcterms:modified xsi:type="dcterms:W3CDTF">2023-06-16T01:38:00Z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95DD36C49A4C4DB9B0172AF3D8DBCF50_13</vt:lpwstr>
  </property>
</Properties>
</file>