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Cs w:val="21"/>
        </w:rPr>
        <w:t xml:space="preserve">填表单位：玉溪师范学院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推送日期：202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shd w:val="clear"/>
                <w:lang w:val="en-US" w:eastAsia="zh-CN"/>
              </w:rPr>
              <w:t>云南大龙餐饮有限公司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/>
              </w:rPr>
              <w:t xml:space="preserve">云南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  <w:shd w:val="clear"/>
                <w:lang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报名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  <w:t>方式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  <w:t>电话联系。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t>刘女士 138 8893 3635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shd w:val="clear"/>
                      <w:lang w:val="en-US" w:eastAsia="zh-CN"/>
                    </w:rPr>
                    <w:t>甜品师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  <w:t>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/>
                      <w:lang w:eastAsia="zh-CN"/>
                    </w:rPr>
                    <w:t>不限</w:t>
                  </w:r>
                </w:p>
              </w:tc>
            </w:tr>
          </w:tbl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t>186 8128 3858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  <w:t>云南人才市场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https://mp.weixin.qq.com/s/ywfrQbEniRtKKjQvZ_D1jw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  <w:t>如需获取附件或其他详细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  <w:t>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895465F"/>
    <w:rsid w:val="2915450A"/>
    <w:rsid w:val="29EA6087"/>
    <w:rsid w:val="2B3C6CA5"/>
    <w:rsid w:val="2CD52B46"/>
    <w:rsid w:val="343856DB"/>
    <w:rsid w:val="34B76B17"/>
    <w:rsid w:val="360D5BA8"/>
    <w:rsid w:val="3934172E"/>
    <w:rsid w:val="3A2E0BA9"/>
    <w:rsid w:val="3D8908B8"/>
    <w:rsid w:val="3E861E7D"/>
    <w:rsid w:val="419C5011"/>
    <w:rsid w:val="42FB5AFA"/>
    <w:rsid w:val="44112D07"/>
    <w:rsid w:val="49C0175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0A71FC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2023-06-14T01:07:07Z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2FB690DE01F34B1F8DA8FFD4D6E291FA_13</vt:lpwstr>
  </property>
</Properties>
</file>