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45"/>
        <w:gridCol w:w="224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贵阳明雅学校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left" w:pos="5544"/>
              </w:tabs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明雅学校位于贵阳市修文县扎佐教育园区，是修文县人民政府与贵阳明雅教育管理公司合作打造的“百校攻坚”重点项目。学校含学前部、小学部、中学部三个学部四个校区，现有师生四千余人。这里底蕴厚重、崇教修文，曾是明朝杰出的的思想家、教育家王阳明的修行悟道之地；这里山清水秀，人杰地灵。学校紧邻养心天然氧吧扎佐林场，东望桃源河峡谷生态旅游景区；这里交通便利，区位优势明显。学校距离修文县高铁站仅3公里，距贵阳市城区、贵阳北、贵阳东高铁站均在半小时车程内，距贵阳龙洞堡机场在一小时车程内。学校把“办一所质量上乘、特色鲜明 、底蕴厚重的现代化学校”作为办学目标，致力于培养身心健康、德才兼备、具有高远格局和幸福能力的家国栋梁。揽聚精良师资，是学校立校、兴校的根本保障，因2023秋季学期规模扩大，现面向全国优秀的应届大学生、在职优秀教师、有经验的管理干部发出邀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left" w:pos="1312"/>
                <w:tab w:val="center" w:pos="331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发布招聘信息</w:t>
            </w:r>
          </w:p>
          <w:p>
            <w:pPr>
              <w:shd w:val="clear"/>
              <w:ind w:firstLine="840" w:firstLineChars="4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报名方式：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instrText xml:space="preserve"> HYPERLINK "https://www.gzrc.com.cn/upload/gz/Ad/2022/20220316-myxx/xxb.docx（点击上方链接搜索下载应聘登记表）"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https://www.gzrc.com.cn/upload/gz/Ad/2022/20220316-myxx/xxb.docx（点击上方链接搜索下载应聘登记表）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简历投递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1933730872@qq.com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小学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13765778346/13508216137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https://mp.weixin.qq.com/s/CugbBqcpEAZ_7tmtqFtQKw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9DF784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0A0390"/>
    <w:rsid w:val="27764D74"/>
    <w:rsid w:val="2915450A"/>
    <w:rsid w:val="29EA6087"/>
    <w:rsid w:val="2B3C6CA5"/>
    <w:rsid w:val="2CD52B46"/>
    <w:rsid w:val="343856DB"/>
    <w:rsid w:val="348319D4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C07808E36E624FA688985B8F26D54392_13</vt:lpwstr>
  </property>
</Properties>
</file>