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rFonts w:hint="eastAsia"/>
          <w:b w:val="0"/>
          <w:bCs/>
          <w:szCs w:val="21"/>
        </w:rPr>
        <w:t>填表单位：玉溪师范学院                               推送日期：2023年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月</w:t>
      </w:r>
      <w:r>
        <w:rPr>
          <w:rFonts w:hint="eastAsia"/>
          <w:b w:val="0"/>
          <w:bCs/>
          <w:szCs w:val="21"/>
          <w:lang w:val="en-US" w:eastAsia="zh-CN"/>
        </w:rPr>
        <w:t>6</w:t>
      </w:r>
      <w:r>
        <w:rPr>
          <w:rFonts w:hint="eastAsia"/>
          <w:b w:val="0"/>
          <w:bCs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02"/>
        <w:gridCol w:w="1673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招聘单位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68" w:afterAutospacing="0" w:line="17" w:lineRule="atLeast"/>
              <w:ind w:left="0" w:right="0" w:firstLine="0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cs="宋体"/>
                <w:b w:val="0"/>
                <w:bCs w:val="0"/>
                <w:sz w:val="21"/>
                <w:szCs w:val="21"/>
                <w:lang w:val="en-US" w:eastAsia="zh-CN"/>
              </w:rPr>
              <w:t>昆明路华公路工程有限公司</w:t>
            </w:r>
            <w:bookmarkEnd w:id="0"/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所属省份/地州</w:t>
            </w:r>
          </w:p>
        </w:tc>
        <w:tc>
          <w:tcPr>
            <w:tcW w:w="1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云南 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44"/>
                <w:sz w:val="21"/>
                <w:szCs w:val="21"/>
                <w:lang w:val="en-US" w:eastAsia="zh-CN" w:bidi="ar-SA"/>
              </w:rPr>
              <w:t>昆明路华公路工程有限公司成立于2008年，注册资本3001万元，公司资质完备、技术力量雄厚，多年来一直致力于云南省公路建设领域，承接新建公路路基、路面、绿化、交通安全设施工程以及公路综合性养护工程，涵盖高速公路、一级公路、二级公路、中小桥涵、中短隧道施工及设计咨询、材料加工、运输物流等一体化工程服务，集采购、生产、加工、运输、施工、服务于一体的集团性企业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44"/>
                <w:sz w:val="21"/>
                <w:szCs w:val="21"/>
                <w:lang w:val="en-US" w:eastAsia="zh-CN" w:bidi="ar-SA"/>
              </w:rPr>
              <w:t>公司服务范围覆盖云南省全境。下设昆石、嵩明、安宁、永武、玉溪、大理、会泽、墨江、勐仑、昭通、水麻等20余个养护站所开展公路养护作业，高速公路养护里程超过3500公里；根据新建高速公路的需要，公司组建了多个新建工程项目部，拥有多支成建制的路基、路面、边坡防护、桥梁伸缩缝、结构补强、交通标志、标线、护栏专业施工和应急突击队伍，能满足不同层次不同专业的施工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2023年6月5日发布招聘信息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24040"/>
                <w:spacing w:val="0"/>
                <w:sz w:val="21"/>
                <w:szCs w:val="21"/>
                <w:shd w:val="clear" w:fill="FFFFFF"/>
                <w:lang w:val="en-US" w:eastAsia="zh-CN"/>
              </w:rPr>
              <w:drawing>
                <wp:inline distT="0" distB="0" distL="114300" distR="114300">
                  <wp:extent cx="1233805" cy="1650365"/>
                  <wp:effectExtent l="0" t="0" r="10795" b="635"/>
                  <wp:docPr id="1" name="图片 1" descr="f0e9c5b8111e4e0aa442298076b86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f0e9c5b8111e4e0aa442298076b868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16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67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0"/>
              <w:gridCol w:w="1392"/>
              <w:gridCol w:w="1932"/>
              <w:gridCol w:w="158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5" w:hRule="atLeast"/>
              </w:trPr>
              <w:tc>
                <w:tcPr>
                  <w:tcW w:w="1800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392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932" w:type="dxa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所需专业</w:t>
                  </w:r>
                </w:p>
              </w:tc>
              <w:tc>
                <w:tcPr>
                  <w:tcW w:w="1583" w:type="dxa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8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行政文员</w:t>
                  </w:r>
                </w:p>
              </w:tc>
              <w:tc>
                <w:tcPr>
                  <w:tcW w:w="1392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93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管理类相关专业</w:t>
                  </w:r>
                </w:p>
              </w:tc>
              <w:tc>
                <w:tcPr>
                  <w:tcW w:w="158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专科及以上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800" w:type="dxa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前台文员</w:t>
                  </w:r>
                </w:p>
              </w:tc>
              <w:tc>
                <w:tcPr>
                  <w:tcW w:w="1392" w:type="dxa"/>
                  <w:vAlign w:val="center"/>
                </w:tcPr>
                <w:p>
                  <w:pPr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932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  <w:tc>
                <w:tcPr>
                  <w:tcW w:w="1583" w:type="dxa"/>
                  <w:vMerge w:val="continue"/>
                  <w:tcBorders/>
                  <w:vAlign w:val="center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44"/>
                <w:sz w:val="21"/>
                <w:szCs w:val="21"/>
                <w:lang w:val="en-US" w:eastAsia="zh-CN" w:bidi="ar-SA"/>
              </w:rPr>
              <w:t>和老师</w:t>
            </w:r>
            <w:r>
              <w:rPr>
                <w:rFonts w:hint="eastAsia" w:ascii="宋体" w:hAnsi="宋体" w:cs="宋体"/>
                <w:b w:val="0"/>
                <w:bCs w:val="0"/>
                <w:kern w:val="44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44"/>
                <w:sz w:val="21"/>
                <w:szCs w:val="21"/>
                <w:lang w:val="en-US" w:eastAsia="zh-CN" w:bidi="ar-SA"/>
              </w:rPr>
              <w:t>15025150310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昆明劳动就业服务局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fldChar w:fldCharType="begin"/>
            </w:r>
            <w:r>
              <w:rPr>
                <w:rFonts w:hint="default" w:eastAsia="宋体"/>
                <w:lang w:val="en-US" w:eastAsia="zh-CN"/>
              </w:rPr>
              <w:instrText xml:space="preserve"> HYPERLINK "https://mp.weixin.qq.com/s/j7rZavl9oz-sDjnEWY_AxQ" </w:instrText>
            </w:r>
            <w:r>
              <w:rPr>
                <w:rFonts w:hint="default" w:eastAsia="宋体"/>
                <w:lang w:val="en-US" w:eastAsia="zh-CN"/>
              </w:rPr>
              <w:fldChar w:fldCharType="separate"/>
            </w:r>
            <w:r>
              <w:rPr>
                <w:rStyle w:val="9"/>
                <w:rFonts w:hint="default" w:eastAsia="宋体"/>
                <w:lang w:val="en-US" w:eastAsia="zh-CN"/>
              </w:rPr>
              <w:t>https://mp.weixin.qq.com/s/j7rZavl9oz-sDjnEWY_AxQ</w:t>
            </w:r>
            <w:r>
              <w:rPr>
                <w:rFonts w:hint="default" w:eastAsia="宋体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mY3ZWFkOWY3YzFiZmNiYTg1MTA3MzFkMDAxNzEifQ=="/>
  </w:docVars>
  <w:rsids>
    <w:rsidRoot w:val="002F07EC"/>
    <w:rsid w:val="00003017"/>
    <w:rsid w:val="000269F1"/>
    <w:rsid w:val="0005435D"/>
    <w:rsid w:val="000765CA"/>
    <w:rsid w:val="000A378C"/>
    <w:rsid w:val="000B130B"/>
    <w:rsid w:val="000B7C9F"/>
    <w:rsid w:val="001054C7"/>
    <w:rsid w:val="00122A63"/>
    <w:rsid w:val="00155FF7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26DEA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23CD"/>
    <w:rsid w:val="00546AC5"/>
    <w:rsid w:val="005600FE"/>
    <w:rsid w:val="005A3328"/>
    <w:rsid w:val="005A4098"/>
    <w:rsid w:val="005F29FB"/>
    <w:rsid w:val="00604D17"/>
    <w:rsid w:val="00622A6E"/>
    <w:rsid w:val="00641346"/>
    <w:rsid w:val="006458D9"/>
    <w:rsid w:val="006B282B"/>
    <w:rsid w:val="006C1711"/>
    <w:rsid w:val="006C5CB6"/>
    <w:rsid w:val="006D18DF"/>
    <w:rsid w:val="0070465E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47157"/>
    <w:rsid w:val="009A27DE"/>
    <w:rsid w:val="009A5EE4"/>
    <w:rsid w:val="009B172C"/>
    <w:rsid w:val="009D3CA6"/>
    <w:rsid w:val="009F7C0C"/>
    <w:rsid w:val="00A5331D"/>
    <w:rsid w:val="00A61EFF"/>
    <w:rsid w:val="00A92E39"/>
    <w:rsid w:val="00AC473B"/>
    <w:rsid w:val="00AE6F38"/>
    <w:rsid w:val="00AE7FBA"/>
    <w:rsid w:val="00B02FAF"/>
    <w:rsid w:val="00B02FD3"/>
    <w:rsid w:val="00B115B5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DE20DD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657AD"/>
    <w:rsid w:val="00F657D7"/>
    <w:rsid w:val="00F705B3"/>
    <w:rsid w:val="00F75A5A"/>
    <w:rsid w:val="00F90191"/>
    <w:rsid w:val="00F972D1"/>
    <w:rsid w:val="00FB564C"/>
    <w:rsid w:val="00FC2078"/>
    <w:rsid w:val="00FD71BE"/>
    <w:rsid w:val="010249B5"/>
    <w:rsid w:val="04346604"/>
    <w:rsid w:val="05057841"/>
    <w:rsid w:val="05174DAF"/>
    <w:rsid w:val="062005AC"/>
    <w:rsid w:val="0880545A"/>
    <w:rsid w:val="0A952441"/>
    <w:rsid w:val="0B65190F"/>
    <w:rsid w:val="0B8828C1"/>
    <w:rsid w:val="0DF270C2"/>
    <w:rsid w:val="0E356BBF"/>
    <w:rsid w:val="173705B7"/>
    <w:rsid w:val="19A53AD3"/>
    <w:rsid w:val="1A457B63"/>
    <w:rsid w:val="1B6D21D0"/>
    <w:rsid w:val="1EEA1E3C"/>
    <w:rsid w:val="1FF22B62"/>
    <w:rsid w:val="20D0606E"/>
    <w:rsid w:val="237C5A63"/>
    <w:rsid w:val="26295289"/>
    <w:rsid w:val="264752EF"/>
    <w:rsid w:val="27764D74"/>
    <w:rsid w:val="278C389C"/>
    <w:rsid w:val="297B7724"/>
    <w:rsid w:val="29EA6087"/>
    <w:rsid w:val="2A222295"/>
    <w:rsid w:val="2A510485"/>
    <w:rsid w:val="2B32187A"/>
    <w:rsid w:val="2B3C6CA5"/>
    <w:rsid w:val="2BD90E48"/>
    <w:rsid w:val="2CD52B46"/>
    <w:rsid w:val="2D0839C4"/>
    <w:rsid w:val="2D595FCE"/>
    <w:rsid w:val="30CD00A1"/>
    <w:rsid w:val="332350B4"/>
    <w:rsid w:val="343856DB"/>
    <w:rsid w:val="35B30245"/>
    <w:rsid w:val="3934172E"/>
    <w:rsid w:val="3A2E0BA9"/>
    <w:rsid w:val="3D8908B8"/>
    <w:rsid w:val="3E861E7D"/>
    <w:rsid w:val="419C5011"/>
    <w:rsid w:val="429C2ABC"/>
    <w:rsid w:val="42FB5AFA"/>
    <w:rsid w:val="44112D07"/>
    <w:rsid w:val="4A802994"/>
    <w:rsid w:val="4CC772F9"/>
    <w:rsid w:val="50AD36ED"/>
    <w:rsid w:val="53E95368"/>
    <w:rsid w:val="552A487E"/>
    <w:rsid w:val="57663C81"/>
    <w:rsid w:val="57AC4FF5"/>
    <w:rsid w:val="59A91686"/>
    <w:rsid w:val="5CB861CB"/>
    <w:rsid w:val="5CC72F01"/>
    <w:rsid w:val="5DB669A1"/>
    <w:rsid w:val="609A01E8"/>
    <w:rsid w:val="63201F21"/>
    <w:rsid w:val="646F5141"/>
    <w:rsid w:val="65CB597F"/>
    <w:rsid w:val="660D61B7"/>
    <w:rsid w:val="664D727E"/>
    <w:rsid w:val="6770123B"/>
    <w:rsid w:val="69C73CE4"/>
    <w:rsid w:val="6C5B357A"/>
    <w:rsid w:val="6CEB37E0"/>
    <w:rsid w:val="6EBC00AD"/>
    <w:rsid w:val="6F3F74C7"/>
    <w:rsid w:val="718E52AD"/>
    <w:rsid w:val="71CF3323"/>
    <w:rsid w:val="73862C29"/>
    <w:rsid w:val="77AE1C55"/>
    <w:rsid w:val="77B92EBE"/>
    <w:rsid w:val="77E05099"/>
    <w:rsid w:val="78A3662D"/>
    <w:rsid w:val="79E43424"/>
    <w:rsid w:val="7B5E4FD4"/>
    <w:rsid w:val="7BB919DA"/>
    <w:rsid w:val="7C4D341F"/>
    <w:rsid w:val="7CE02C9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34D3-6DE6-4B5E-ADB0-88977EDB98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YNNU</Company>
  <Pages>1</Pages>
  <Words>655</Words>
  <Characters>826</Characters>
  <Lines>2</Lines>
  <Paragraphs>1</Paragraphs>
  <TotalTime>2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墨依</cp:lastModifiedBy>
  <cp:lastPrinted>2021-03-11T08:27:00Z</cp:lastPrinted>
  <dcterms:modified xsi:type="dcterms:W3CDTF">2023-06-05T08:40:23Z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DA991F677B9F4CBE99270C7EBD23A7BC_13</vt:lpwstr>
  </property>
</Properties>
</file>