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  <w:bookmarkStart w:id="0" w:name="_GoBack"/>
      <w:bookmarkEnd w:id="0"/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20" w:afterAutospacing="0" w:line="12" w:lineRule="atLeast"/>
              <w:ind w:left="0" w:right="0" w:firstLine="0"/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5"/>
                <w:sz w:val="24"/>
                <w:szCs w:val="24"/>
                <w:bdr w:val="none" w:color="auto" w:sz="0" w:space="0"/>
                <w:shd w:val="clear" w:fill="FFFFFF"/>
              </w:rPr>
              <w:t>中共文山市纪委市监委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文山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bdr w:val="none" w:color="auto" w:sz="0" w:space="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2023年6月10日——16日（上午8:30－11:30，下午14:30－17:30）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报名地点：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shd w:val="clear" w:fill="FFFFFF"/>
              </w:rPr>
              <w:t>文山市基层就业和社会保障服务中心2楼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驾驶员岗位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高中及以上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文秘岗位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监察辅助岗位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14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</w:rPr>
              <w:t>签订劳动合同并建立劳动关系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</w:rPr>
              <w:t>阳老师13888047610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</w:rPr>
              <w:t>李老师14769213675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</w:rPr>
              <w:t>余老师19169393310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</w:t>
            </w:r>
          </w:p>
          <w:p>
            <w:pPr>
              <w:jc w:val="center"/>
            </w:pPr>
            <w:r>
              <w:rPr>
                <w:rFonts w:hint="eastAsia"/>
                <w:color w:val="2E75B6" w:themeColor="accent1" w:themeShade="BF"/>
              </w:rPr>
              <w:t>https://mp.weixin.qq.com/s/1FA5dmm8XcLaxnX0a9ptYA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TQwMTBjMDhkYmVkODJhODdlNjZkMzBkOTFkYTc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B4379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256</Words>
  <Characters>358</Characters>
  <Lines>4</Lines>
  <Paragraphs>1</Paragraphs>
  <TotalTime>5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往往^</cp:lastModifiedBy>
  <cp:lastPrinted>2021-03-11T08:27:00Z</cp:lastPrinted>
  <dcterms:modified xsi:type="dcterms:W3CDTF">2023-06-06T01:41:47Z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6DCD79A29E6E4AB7AA6BF21D68A91B9B_13</vt:lpwstr>
  </property>
</Properties>
</file>