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​海尔智家云南分公司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海尔集团创立于1984年，是全球领先的美好生活和数字化转型解决方案服务商。我们始终以用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户为中心，在全球设立了10大研发中心、71个研究院、35个工业园、138个制造中心和23万个销售网络，连续4年作为全球唯一物联网生态品牌蝉联“BrandZ最具价值全球品牌100强”，连续14年稳居“欧睿国际全球大型家电零售量”第一名，2022年全球营业收入达3506亿元，品牌价值达4739.65亿元。集团旗下有4家上市公司，子公司海尔智家位列《财富》世界500强和《财富》全球最受赞赏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6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扫码报名</w:t>
            </w:r>
          </w:p>
          <w:p>
            <w:pPr>
              <w:spacing w:line="24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70685" cy="1670685"/>
                  <wp:effectExtent l="0" t="0" r="5715" b="5715"/>
                  <wp:docPr id="1" name="图片 1" descr="微信图片_20230602110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060211042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云南区域商务经理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不限，市场营销/经济类/管理类/理工类优先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张老师 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18788579502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"https://mp.weixin.qq.com/s/T-OvIHOvqp4dhPCj5r762A" </w:instrText>
            </w:r>
            <w:r>
              <w:fldChar w:fldCharType="separate"/>
            </w:r>
            <w:r>
              <w:rPr>
                <w:rStyle w:val="11"/>
              </w:rPr>
              <w:t>https://mp.weixin.qq.com/s/T-OvIHOvqp4dhPCj5r762A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7E4723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A10CFF"/>
    <w:rsid w:val="4DDC6553"/>
    <w:rsid w:val="4F044B3D"/>
    <w:rsid w:val="4FE47521"/>
    <w:rsid w:val="50AD36ED"/>
    <w:rsid w:val="52D63A99"/>
    <w:rsid w:val="52F7756C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3DA254A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234</Words>
  <Characters>307</Characters>
  <Lines>4</Lines>
  <Paragraphs>1</Paragraphs>
  <TotalTime>52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2023-06-02T03:05:59Z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3806A165C47F40E39F82469EBFE24041_13</vt:lpwstr>
  </property>
</Properties>
</file>