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31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华能新能源股份有限公司云南分公司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t>云南</w:t>
            </w:r>
            <w:r>
              <w:rPr>
                <w:rFonts w:hint="eastAsia"/>
              </w:rPr>
              <w:t xml:space="preserve"> </w:t>
            </w:r>
            <w:r>
              <w:rPr>
                <w:rFonts w:hint="eastAsia"/>
                <w:lang w:val="en-US" w:eastAsia="zh-CN"/>
              </w:rPr>
              <w:t>大理/楚雄/保山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2"/>
                <w:szCs w:val="22"/>
              </w:rPr>
              <w:t>华能新能源股份有限公司云南分公司隶属于中国华能旗下的华能新能源股份有限公司，主要从事云南地区新能源项目的投资、建设和经营。多年来，公司坚持以风电、光伏发电为核心，通过基地型与分散（布）式相结合、开发与收购相结合，持续提升盈利能力、竞争能力、抗风险能力和可持续发展能力，立足国内、走向世界，努力创建具有国际竞争力的世界一流新能源企业。公司于2006年启动了云南省新能源项目开发建设，于2008年投运了云南省第一座风电场──大风坝风电场，开创了全国高原风电建设的先河，其良好的社会效益和经济效益吸引了各大电力企业争先进入云南发展新能源，掀起了云南省开发建设新能源的热潮。公司抢抓机遇，相继在大理、楚雄、保山、昆明等9个县市建设了20个风电场和2个光伏电站，装机容量110.375万千瓦（风电101.675万千瓦、光伏8.7万千瓦），在云南省新能源装机规模位居前列，是中国华能首个效益型百万千瓦高原风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30</w:t>
            </w:r>
            <w:r>
              <w:rPr>
                <w:rFonts w:hint="eastAsia"/>
                <w:b/>
              </w:rPr>
              <w:t>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w:t>
            </w:r>
            <w:r>
              <w:rPr>
                <w:rFonts w:hint="eastAsia" w:ascii="宋体" w:hAnsi="宋体" w:cs="宋体"/>
                <w:sz w:val="24"/>
                <w:szCs w:val="24"/>
                <w:lang w:val="en-US" w:eastAsia="zh-CN"/>
              </w:rPr>
              <w:t>拨打下方电话咨询报名事项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生产技术岗</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电气工程及其自动化、自动化、通信工程、计算机科学与技术</w:t>
                  </w:r>
                </w:p>
              </w:tc>
              <w:tc>
                <w:tcPr>
                  <w:tcW w:w="1853" w:type="dxa"/>
                  <w:vAlign w:val="center"/>
                </w:tcPr>
                <w:p>
                  <w:pPr>
                    <w:jc w:val="center"/>
                    <w:rPr>
                      <w:rFonts w:hint="default" w:eastAsia="宋体"/>
                      <w:lang w:val="en-US" w:eastAsia="zh-CN"/>
                    </w:rPr>
                  </w:pPr>
                  <w:r>
                    <w:rPr>
                      <w:rFonts w:hint="eastAsia"/>
                      <w:lang w:val="en-US" w:eastAsia="zh-CN"/>
                    </w:rPr>
                    <w:t>大专及以上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马女士、叶先生</w:t>
            </w:r>
            <w:r>
              <w:rPr>
                <w:rFonts w:hint="eastAsia" w:ascii="宋体" w:hAnsi="宋体" w:cs="宋体"/>
                <w:sz w:val="24"/>
                <w:szCs w:val="24"/>
                <w:lang w:val="en-US" w:eastAsia="zh-CN"/>
              </w:rPr>
              <w:t xml:space="preserve"> </w:t>
            </w:r>
            <w:r>
              <w:rPr>
                <w:rFonts w:ascii="宋体" w:hAnsi="宋体" w:eastAsia="宋体" w:cs="宋体"/>
                <w:sz w:val="24"/>
                <w:szCs w:val="24"/>
              </w:rPr>
              <w:t>0871-64988028、64988027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云南求职帮</w:t>
            </w:r>
          </w:p>
          <w:p>
            <w:pPr>
              <w:jc w:val="center"/>
            </w:pPr>
            <w:r>
              <w:rPr>
                <w:rFonts w:hint="eastAsia"/>
              </w:rPr>
              <w:fldChar w:fldCharType="begin"/>
            </w:r>
            <w:r>
              <w:rPr>
                <w:rFonts w:hint="eastAsia"/>
              </w:rPr>
              <w:instrText xml:space="preserve"> HYPERLINK "https://mp.weixin.qq.com/s/KOrWafl1RsDE51k0N779UQ" </w:instrText>
            </w:r>
            <w:r>
              <w:rPr>
                <w:rFonts w:hint="eastAsia"/>
              </w:rPr>
              <w:fldChar w:fldCharType="separate"/>
            </w:r>
            <w:r>
              <w:rPr>
                <w:rStyle w:val="7"/>
                <w:rFonts w:hint="eastAsia"/>
              </w:rPr>
              <w:t>https://mp.weixin.qq.com/s/KOrWafl1RsDE51k0N779UQ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4NDIzMmZjYzNjMGUwZjg5OWFmOGM1OGU2NTgwOG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8557801"/>
    <w:rsid w:val="5CB861CB"/>
    <w:rsid w:val="5CC72F01"/>
    <w:rsid w:val="609A01E8"/>
    <w:rsid w:val="61505233"/>
    <w:rsid w:val="63201F21"/>
    <w:rsid w:val="65CB597F"/>
    <w:rsid w:val="664D727E"/>
    <w:rsid w:val="6770123B"/>
    <w:rsid w:val="6C5B357A"/>
    <w:rsid w:val="6EBC00AD"/>
    <w:rsid w:val="76CC2374"/>
    <w:rsid w:val="77743072"/>
    <w:rsid w:val="77E05099"/>
    <w:rsid w:val="78A3662D"/>
    <w:rsid w:val="7AEE2F51"/>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14</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2023-05-31T08:16:55Z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E2FC19391FAD45F489B7463FD2485705_13</vt:lpwstr>
  </property>
</Properties>
</file>