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云南蓝晶科技有限公司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云南蓝晶科技有限公司成立于2002年，位于云南省玉溪市红塔区北城镇皂角营，是国内专门从事LED单晶生产设备及生产工艺研究、开发、生产的现代高新技术企业，主要生产LED芯片用蓝宝石单晶衬底片和电子消费应用蓝宝石晶体材料。公司注册资本4.21亿元，总资产15.25亿元，现有员工1600多人，属目前国内规模最大、生产线最完整的光电子LED半导体照明衬底片生产企业。2016年3月，蓝晶科技与LED外延片企业华灿光电实施上下游整合重组，蓝晶科技成为华灿光电的全资子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27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报名地址：云南辰信综合服务大厅（红塔区凤凰路136号玉溪高新电子商务产业园）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设备操作员（女）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初中及以上（本科补贴300元/月）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设备操作员（男）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90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初中及以上（本科补贴300元/月）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签订劳动合同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0877-6100009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19387752952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"https://mp.weixin.qq.com/s/N5A5YYv1oghYWcvshFOKew"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https://mp.weixin.qq.com/s/N5A5YYv1oghYWcvshFOKew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0832455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3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2023-05-29T07:07:52Z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AC7CF2B434BD4CC18162EC2D15DF2482_13</vt:lpwstr>
  </property>
</Properties>
</file>