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云南天鸿化工工程股份有限公司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天鸿化工工程股份有限公司成立于2006年6月9日，是云天化集团有限责任公司根据云南省人民政府和云南省国有资产监督管理委员会“先分流后破产”全面整合云南省化学工业建设公司的总体要求，由云天化集团公司投资，并以下属云天化设备制造指挥部为主整合化建公司而组建的股份制公司。公司经营范围主要包括：工业与民用建设项目施工；化工、石油化工装置的安装；Ⅰ、Ⅱ类压力容器制造；锅炉、压力容器、压力管道、化工机械、化工生产装置的安装、维修和技术改造；市政建设工程施工；道路、桥梁工程设计与施工；建筑装饰工程的设计与施工；设备租赁；国内贸易;货物与技术的进出口业务；房屋出租、特种专业工程专业承包、水利水电工程施工总承包；机电工程、矿山工程设计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ascii="宋体" w:hAnsi="宋体" w:eastAsia="宋体" w:cs="宋体"/>
                <w:sz w:val="24"/>
                <w:szCs w:val="24"/>
              </w:rPr>
              <w:t>简历投递截止时间：2023年5月30日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收件邮箱：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"mailto:zbzdb@yth.cn" </w:instrText>
            </w:r>
            <w:r>
              <w:rPr>
                <w:rFonts w:ascii="宋体" w:hAnsi="宋体" w:eastAsia="宋体" w:cs="宋体"/>
                <w:sz w:val="24"/>
                <w:szCs w:val="24"/>
              </w:rPr>
              <w:fldChar w:fldCharType="separate"/>
            </w:r>
            <w:r>
              <w:rPr>
                <w:rStyle w:val="7"/>
                <w:rFonts w:ascii="宋体" w:hAnsi="宋体" w:eastAsia="宋体" w:cs="宋体"/>
                <w:sz w:val="24"/>
                <w:szCs w:val="24"/>
              </w:rPr>
              <w:t>zbzdb@yth.cn</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机电仪检维护人员</w:t>
                  </w:r>
                </w:p>
              </w:tc>
              <w:tc>
                <w:tcPr>
                  <w:tcW w:w="1507" w:type="dxa"/>
                  <w:vAlign w:val="center"/>
                </w:tcPr>
                <w:p>
                  <w:pPr>
                    <w:jc w:val="center"/>
                    <w:rPr>
                      <w:rFonts w:hint="default" w:eastAsia="宋体"/>
                      <w:lang w:val="en-US" w:eastAsia="zh-CN"/>
                    </w:rPr>
                  </w:pPr>
                  <w:r>
                    <w:rPr>
                      <w:rFonts w:hint="eastAsia"/>
                      <w:lang w:val="en-US" w:eastAsia="zh-CN"/>
                    </w:rPr>
                    <w:t>15</w:t>
                  </w:r>
                </w:p>
              </w:tc>
              <w:tc>
                <w:tcPr>
                  <w:tcW w:w="1507" w:type="dxa"/>
                  <w:vAlign w:val="center"/>
                </w:tcPr>
                <w:p>
                  <w:pPr>
                    <w:jc w:val="center"/>
                    <w:rPr>
                      <w:rFonts w:hint="default" w:eastAsia="宋体"/>
                      <w:lang w:val="en-US" w:eastAsia="zh-CN"/>
                    </w:rPr>
                  </w:pPr>
                  <w:r>
                    <w:rPr>
                      <w:rFonts w:hint="eastAsia"/>
                      <w:lang w:val="en-US" w:eastAsia="zh-CN"/>
                    </w:rPr>
                    <w:t>机械、电气仪表及相关专业</w:t>
                  </w:r>
                </w:p>
              </w:tc>
              <w:tc>
                <w:tcPr>
                  <w:tcW w:w="1853" w:type="dxa"/>
                  <w:vAlign w:val="center"/>
                </w:tcPr>
                <w:p>
                  <w:pPr>
                    <w:jc w:val="center"/>
                    <w:rPr>
                      <w:rFonts w:hint="default" w:eastAsia="宋体"/>
                      <w:lang w:val="en-US" w:eastAsia="zh-CN"/>
                    </w:rPr>
                  </w:pPr>
                  <w:r>
                    <w:rPr>
                      <w:rFonts w:hint="eastAsia"/>
                      <w:lang w:val="en-US" w:eastAsia="zh-CN"/>
                    </w:rPr>
                    <w:t>专科及以上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宋体" w:hAnsi="宋体" w:eastAsia="宋体" w:cs="宋体"/>
                <w:sz w:val="24"/>
                <w:szCs w:val="24"/>
              </w:rPr>
              <w:t>联系人：冮老师</w:t>
            </w:r>
            <w:r>
              <w:rPr>
                <w:rFonts w:hint="eastAsia" w:ascii="宋体" w:hAnsi="宋体" w:cs="宋体"/>
                <w:sz w:val="24"/>
                <w:szCs w:val="24"/>
                <w:lang w:val="en-US" w:eastAsia="zh-CN"/>
              </w:rPr>
              <w:t xml:space="preserve">   </w:t>
            </w:r>
            <w:r>
              <w:rPr>
                <w:rFonts w:ascii="宋体" w:hAnsi="宋体" w:eastAsia="宋体" w:cs="宋体"/>
                <w:sz w:val="24"/>
                <w:szCs w:val="24"/>
              </w:rPr>
              <w:t>联系电话：15908780602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"https://mp.weixin.qq.com/s/DWznSuxU3nKEoFfezicAig" </w:instrText>
            </w:r>
            <w:r>
              <w:rPr>
                <w:rFonts w:hint="eastAsia"/>
              </w:rPr>
              <w:fldChar w:fldCharType="separate"/>
            </w:r>
            <w:r>
              <w:rPr>
                <w:rStyle w:val="7"/>
                <w:rFonts w:hint="eastAsia"/>
              </w:rPr>
              <w:t>https://mp.weixin.qq.com/s/DWznSuxU3nKEoFfezicAig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835850"/>
    <w:rsid w:val="04346604"/>
    <w:rsid w:val="05057841"/>
    <w:rsid w:val="0A952441"/>
    <w:rsid w:val="0FFD54BA"/>
    <w:rsid w:val="18C66BA3"/>
    <w:rsid w:val="19A53AD3"/>
    <w:rsid w:val="1B6D21D0"/>
    <w:rsid w:val="1FFA7623"/>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17</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2023-05-29T07:49:40Z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0247F3AB166148E18D2A02A0979DE117_13</vt:lpwstr>
  </property>
</Properties>
</file>