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推送日期：2023年5月2</w:t>
      </w:r>
      <w:r>
        <w:rPr>
          <w:rFonts w:hint="eastAsia"/>
          <w:szCs w:val="21"/>
          <w:lang w:val="en-US" w:eastAsia="zh-CN"/>
        </w:rPr>
        <w:t>6</w:t>
      </w:r>
      <w:r>
        <w:rPr>
          <w:rFonts w:hint="eastAsia"/>
          <w:szCs w:val="21"/>
        </w:rPr>
        <w:t>日</w:t>
      </w:r>
    </w:p>
    <w:tbl>
      <w:tblPr>
        <w:tblStyle w:val="5"/>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2876"/>
        <w:gridCol w:w="2099"/>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876"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常州玖著艺术培训有限公司</w:t>
            </w:r>
            <w:bookmarkEnd w:id="0"/>
          </w:p>
        </w:tc>
        <w:tc>
          <w:tcPr>
            <w:tcW w:w="2099"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1996"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江苏 常州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971" w:type="dxa"/>
            <w:gridSpan w:val="3"/>
            <w:tcBorders>
              <w:top w:val="single" w:color="auto" w:sz="4" w:space="0"/>
              <w:left w:val="nil"/>
              <w:bottom w:val="single" w:color="auto" w:sz="4" w:space="0"/>
              <w:right w:val="single" w:color="auto" w:sz="4" w:space="0"/>
            </w:tcBorders>
            <w:shd w:val="clear" w:color="auto" w:fill="auto"/>
            <w:vAlign w:val="center"/>
          </w:tcPr>
          <w:p>
            <w:pPr>
              <w:jc w:val="left"/>
              <w:rPr>
                <w:rFonts w:hint="default" w:eastAsia="宋体"/>
                <w:lang w:val="en-US" w:eastAsia="zh-CN"/>
              </w:rPr>
            </w:pPr>
            <w:r>
              <w:rPr>
                <w:rFonts w:hint="eastAsia"/>
                <w:lang w:val="en-US" w:eastAsia="zh-CN"/>
              </w:rPr>
              <w:t>常州玖著艺术培训有限公司是一家专业从事高考美术生教育的集团化公司学校，学校占地近10亩，建筑面积大10000余平方米，集教学、宿舍、体育活动、生活配套于一体，实行全封闭教学管理。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971"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b/>
                <w:lang w:val="en-US" w:eastAsia="zh-CN"/>
              </w:rPr>
            </w:pPr>
            <w:r>
              <w:rPr>
                <w:rFonts w:hint="eastAsia"/>
                <w:b/>
                <w:lang w:val="en-US" w:eastAsia="zh-CN"/>
              </w:rPr>
              <w:t>2023年5月26日发布招聘信息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704"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971" w:type="dxa"/>
            <w:gridSpan w:val="3"/>
            <w:tcBorders>
              <w:top w:val="single" w:color="auto" w:sz="4" w:space="0"/>
              <w:left w:val="nil"/>
              <w:right w:val="single" w:color="auto" w:sz="4" w:space="0"/>
            </w:tcBorders>
            <w:shd w:val="clear" w:color="auto" w:fill="auto"/>
            <w:vAlign w:val="center"/>
          </w:tcPr>
          <w:p>
            <w:pPr>
              <w:jc w:val="center"/>
              <w:rPr>
                <w:rFonts w:hint="eastAsia"/>
                <w:lang w:val="en-US" w:eastAsia="zh-CN"/>
              </w:rPr>
            </w:pPr>
            <w:r>
              <w:rPr>
                <w:rFonts w:hint="eastAsia"/>
                <w:lang w:val="en-US" w:eastAsia="zh-CN"/>
              </w:rPr>
              <w:t>邮箱：</w:t>
            </w:r>
            <w:r>
              <w:rPr>
                <w:rFonts w:hint="eastAsia"/>
                <w:color w:val="000000" w:themeColor="text1"/>
                <w:u w:val="none"/>
                <w:lang w:val="en-US" w:eastAsia="zh-CN"/>
                <w14:textFill>
                  <w14:solidFill>
                    <w14:schemeClr w14:val="tx1"/>
                  </w14:solidFill>
                </w14:textFill>
              </w:rPr>
              <w:fldChar w:fldCharType="begin"/>
            </w:r>
            <w:r>
              <w:rPr>
                <w:rFonts w:hint="eastAsia"/>
                <w:color w:val="000000" w:themeColor="text1"/>
                <w:u w:val="none"/>
                <w:lang w:val="en-US" w:eastAsia="zh-CN"/>
                <w14:textFill>
                  <w14:solidFill>
                    <w14:schemeClr w14:val="tx1"/>
                  </w14:solidFill>
                </w14:textFill>
              </w:rPr>
              <w:instrText xml:space="preserve"> HYPERLINK "mailto:3168551059@qq.com" </w:instrText>
            </w:r>
            <w:r>
              <w:rPr>
                <w:rFonts w:hint="eastAsia"/>
                <w:color w:val="000000" w:themeColor="text1"/>
                <w:u w:val="none"/>
                <w:lang w:val="en-US" w:eastAsia="zh-CN"/>
                <w14:textFill>
                  <w14:solidFill>
                    <w14:schemeClr w14:val="tx1"/>
                  </w14:solidFill>
                </w14:textFill>
              </w:rPr>
              <w:fldChar w:fldCharType="separate"/>
            </w:r>
            <w:r>
              <w:rPr>
                <w:rStyle w:val="9"/>
                <w:rFonts w:hint="eastAsia"/>
                <w:color w:val="000000" w:themeColor="text1"/>
                <w:u w:val="none"/>
                <w:lang w:val="en-US" w:eastAsia="zh-CN"/>
                <w14:textFill>
                  <w14:solidFill>
                    <w14:schemeClr w14:val="tx1"/>
                  </w14:solidFill>
                </w14:textFill>
              </w:rPr>
              <w:t>3168551059@qq.com</w:t>
            </w:r>
            <w:r>
              <w:rPr>
                <w:rFonts w:hint="eastAsia"/>
                <w:color w:val="000000" w:themeColor="text1"/>
                <w:u w:val="none"/>
                <w:lang w:val="en-US" w:eastAsia="zh-CN"/>
                <w14:textFill>
                  <w14:solidFill>
                    <w14:schemeClr w14:val="tx1"/>
                  </w14:solidFill>
                </w14:textFill>
              </w:rPr>
              <w:fldChar w:fldCharType="end"/>
            </w:r>
          </w:p>
          <w:p>
            <w:pPr>
              <w:jc w:val="center"/>
              <w:rPr>
                <w:rFonts w:hint="default"/>
                <w:lang w:val="en-US" w:eastAsia="zh-CN"/>
              </w:rPr>
            </w:pPr>
            <w:r>
              <w:rPr>
                <w:rFonts w:hint="eastAsia"/>
                <w:lang w:val="en-US" w:eastAsia="zh-CN"/>
              </w:rPr>
              <w:t>简历文件名和邮件标题格式均为：学科+毕业学校+姓名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971" w:type="dxa"/>
            <w:gridSpan w:val="3"/>
            <w:tcBorders>
              <w:top w:val="single" w:color="auto" w:sz="4" w:space="0"/>
              <w:left w:val="nil"/>
              <w:bottom w:val="single" w:color="auto" w:sz="4" w:space="0"/>
              <w:right w:val="single" w:color="auto" w:sz="4" w:space="0"/>
            </w:tcBorders>
            <w:shd w:val="clear" w:color="auto" w:fill="auto"/>
            <w:vAlign w:val="center"/>
          </w:tcPr>
          <w:tbl>
            <w:tblPr>
              <w:tblStyle w:val="6"/>
              <w:tblpPr w:leftFromText="180" w:rightFromText="180" w:vertAnchor="text" w:horzAnchor="page" w:tblpX="39" w:tblpY="45"/>
              <w:tblOverlap w:val="never"/>
              <w:tblW w:w="6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575"/>
              <w:gridCol w:w="1650"/>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595" w:type="dxa"/>
                </w:tcPr>
                <w:p>
                  <w:pPr>
                    <w:jc w:val="center"/>
                  </w:pPr>
                  <w:r>
                    <w:rPr>
                      <w:rFonts w:hint="eastAsia"/>
                    </w:rPr>
                    <w:t>岗位名称</w:t>
                  </w:r>
                </w:p>
              </w:tc>
              <w:tc>
                <w:tcPr>
                  <w:tcW w:w="1575" w:type="dxa"/>
                </w:tcPr>
                <w:p>
                  <w:pPr>
                    <w:jc w:val="center"/>
                  </w:pPr>
                  <w:r>
                    <w:rPr>
                      <w:rFonts w:hint="eastAsia"/>
                    </w:rPr>
                    <w:t>招聘人数</w:t>
                  </w:r>
                </w:p>
              </w:tc>
              <w:tc>
                <w:tcPr>
                  <w:tcW w:w="1650" w:type="dxa"/>
                </w:tcPr>
                <w:p>
                  <w:pPr>
                    <w:jc w:val="center"/>
                    <w:rPr>
                      <w:rFonts w:hint="default" w:eastAsia="宋体"/>
                      <w:lang w:val="en-US" w:eastAsia="zh-CN"/>
                    </w:rPr>
                  </w:pPr>
                  <w:r>
                    <w:rPr>
                      <w:rFonts w:hint="eastAsia"/>
                      <w:lang w:val="en-US" w:eastAsia="zh-CN"/>
                    </w:rPr>
                    <w:t>所需专业</w:t>
                  </w:r>
                </w:p>
              </w:tc>
              <w:tc>
                <w:tcPr>
                  <w:tcW w:w="1887" w:type="dxa"/>
                </w:tcPr>
                <w:p>
                  <w:pPr>
                    <w:jc w:val="center"/>
                    <w:rPr>
                      <w:rFonts w:hint="default"/>
                      <w:lang w:val="en-US" w:eastAsia="zh-CN"/>
                    </w:rPr>
                  </w:pPr>
                  <w:r>
                    <w:rPr>
                      <w:rFonts w:hint="eastAsia"/>
                      <w:lang w:val="en-US" w:eastAsia="zh-CN"/>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5" w:type="dxa"/>
                  <w:vAlign w:val="center"/>
                </w:tcPr>
                <w:p>
                  <w:pPr>
                    <w:widowControl/>
                    <w:jc w:val="center"/>
                    <w:textAlignment w:val="center"/>
                    <w:rPr>
                      <w:rFonts w:hint="default" w:eastAsia="宋体"/>
                      <w:lang w:val="en-US" w:eastAsia="zh-CN"/>
                    </w:rPr>
                  </w:pPr>
                  <w:r>
                    <w:rPr>
                      <w:rFonts w:hint="eastAsia"/>
                      <w:lang w:val="en-US" w:eastAsia="zh-CN"/>
                    </w:rPr>
                    <w:t>高中数学教师</w:t>
                  </w:r>
                </w:p>
              </w:tc>
              <w:tc>
                <w:tcPr>
                  <w:tcW w:w="1575" w:type="dxa"/>
                  <w:vAlign w:val="center"/>
                </w:tcPr>
                <w:p>
                  <w:pPr>
                    <w:jc w:val="center"/>
                    <w:rPr>
                      <w:rFonts w:hint="default" w:eastAsia="宋体"/>
                      <w:lang w:val="en-US" w:eastAsia="zh-CN"/>
                    </w:rPr>
                  </w:pPr>
                  <w:r>
                    <w:rPr>
                      <w:rFonts w:hint="eastAsia"/>
                      <w:lang w:val="en-US" w:eastAsia="zh-CN"/>
                    </w:rPr>
                    <w:t>2</w:t>
                  </w:r>
                </w:p>
              </w:tc>
              <w:tc>
                <w:tcPr>
                  <w:tcW w:w="1650" w:type="dxa"/>
                  <w:vMerge w:val="restart"/>
                  <w:vAlign w:val="center"/>
                </w:tcPr>
                <w:p>
                  <w:pPr>
                    <w:jc w:val="center"/>
                    <w:rPr>
                      <w:rFonts w:hint="default" w:eastAsia="宋体"/>
                      <w:lang w:val="en-US" w:eastAsia="zh-CN"/>
                    </w:rPr>
                  </w:pPr>
                  <w:r>
                    <w:rPr>
                      <w:rFonts w:hint="eastAsia"/>
                      <w:lang w:val="en-US" w:eastAsia="zh-CN"/>
                    </w:rPr>
                    <w:t>对应相关专业</w:t>
                  </w:r>
                </w:p>
              </w:tc>
              <w:tc>
                <w:tcPr>
                  <w:tcW w:w="1887" w:type="dxa"/>
                  <w:vMerge w:val="restart"/>
                  <w:vAlign w:val="center"/>
                </w:tcPr>
                <w:p>
                  <w:pPr>
                    <w:jc w:val="both"/>
                    <w:rPr>
                      <w:rFonts w:hint="default"/>
                      <w:lang w:val="en-US" w:eastAsia="zh-CN"/>
                    </w:rPr>
                  </w:pPr>
                  <w:r>
                    <w:rPr>
                      <w:rFonts w:hint="eastAsia"/>
                      <w:lang w:val="en-US" w:eastAsia="zh-CN"/>
                    </w:rPr>
                    <w:t>本科及以上，有高中对应学科教师资格证</w:t>
                  </w:r>
                </w:p>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5" w:type="dxa"/>
                  <w:vAlign w:val="center"/>
                </w:tcPr>
                <w:p>
                  <w:pPr>
                    <w:widowControl/>
                    <w:jc w:val="center"/>
                    <w:textAlignment w:val="center"/>
                    <w:rPr>
                      <w:rFonts w:hint="default"/>
                      <w:lang w:val="en-US" w:eastAsia="zh-CN"/>
                    </w:rPr>
                  </w:pPr>
                  <w:r>
                    <w:rPr>
                      <w:rFonts w:hint="eastAsia"/>
                      <w:lang w:val="en-US" w:eastAsia="zh-CN"/>
                    </w:rPr>
                    <w:t>高中政治教师</w:t>
                  </w:r>
                </w:p>
              </w:tc>
              <w:tc>
                <w:tcPr>
                  <w:tcW w:w="1575" w:type="dxa"/>
                  <w:vAlign w:val="center"/>
                </w:tcPr>
                <w:p>
                  <w:pPr>
                    <w:jc w:val="center"/>
                    <w:rPr>
                      <w:rFonts w:hint="default"/>
                      <w:lang w:val="en-US" w:eastAsia="zh-CN"/>
                    </w:rPr>
                  </w:pPr>
                  <w:r>
                    <w:rPr>
                      <w:rFonts w:hint="eastAsia"/>
                      <w:lang w:val="en-US" w:eastAsia="zh-CN"/>
                    </w:rPr>
                    <w:t>2</w:t>
                  </w:r>
                </w:p>
              </w:tc>
              <w:tc>
                <w:tcPr>
                  <w:tcW w:w="1650" w:type="dxa"/>
                  <w:vMerge w:val="continue"/>
                  <w:tcBorders/>
                  <w:vAlign w:val="center"/>
                </w:tcPr>
                <w:p>
                  <w:pPr>
                    <w:jc w:val="center"/>
                    <w:rPr>
                      <w:rFonts w:hint="eastAsia"/>
                      <w:lang w:val="en-US" w:eastAsia="zh-CN"/>
                    </w:rPr>
                  </w:pPr>
                </w:p>
              </w:tc>
              <w:tc>
                <w:tcPr>
                  <w:tcW w:w="1887" w:type="dxa"/>
                  <w:vMerge w:val="continue"/>
                  <w:tcBorders/>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5" w:type="dxa"/>
                  <w:vAlign w:val="center"/>
                </w:tcPr>
                <w:p>
                  <w:pPr>
                    <w:widowControl/>
                    <w:jc w:val="center"/>
                    <w:textAlignment w:val="center"/>
                    <w:rPr>
                      <w:rFonts w:hint="default"/>
                      <w:lang w:val="en-US" w:eastAsia="zh-CN"/>
                    </w:rPr>
                  </w:pPr>
                  <w:r>
                    <w:rPr>
                      <w:rFonts w:hint="eastAsia"/>
                      <w:lang w:val="en-US" w:eastAsia="zh-CN"/>
                    </w:rPr>
                    <w:t>高中英语教师</w:t>
                  </w:r>
                </w:p>
              </w:tc>
              <w:tc>
                <w:tcPr>
                  <w:tcW w:w="1575" w:type="dxa"/>
                  <w:vAlign w:val="center"/>
                </w:tcPr>
                <w:p>
                  <w:pPr>
                    <w:jc w:val="center"/>
                    <w:rPr>
                      <w:rFonts w:hint="default"/>
                      <w:lang w:val="en-US" w:eastAsia="zh-CN"/>
                    </w:rPr>
                  </w:pPr>
                  <w:r>
                    <w:rPr>
                      <w:rFonts w:hint="eastAsia"/>
                      <w:lang w:val="en-US" w:eastAsia="zh-CN"/>
                    </w:rPr>
                    <w:t>2</w:t>
                  </w:r>
                </w:p>
              </w:tc>
              <w:tc>
                <w:tcPr>
                  <w:tcW w:w="1650" w:type="dxa"/>
                  <w:vMerge w:val="continue"/>
                  <w:tcBorders/>
                  <w:vAlign w:val="center"/>
                </w:tcPr>
                <w:p>
                  <w:pPr>
                    <w:jc w:val="center"/>
                    <w:rPr>
                      <w:rFonts w:hint="eastAsia"/>
                      <w:lang w:val="en-US" w:eastAsia="zh-CN"/>
                    </w:rPr>
                  </w:pPr>
                </w:p>
              </w:tc>
              <w:tc>
                <w:tcPr>
                  <w:tcW w:w="1887" w:type="dxa"/>
                  <w:vMerge w:val="continue"/>
                  <w:tcBorders/>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5" w:type="dxa"/>
                  <w:vAlign w:val="center"/>
                </w:tcPr>
                <w:p>
                  <w:pPr>
                    <w:widowControl/>
                    <w:jc w:val="center"/>
                    <w:textAlignment w:val="center"/>
                    <w:rPr>
                      <w:rFonts w:hint="default"/>
                      <w:lang w:val="en-US" w:eastAsia="zh-CN"/>
                    </w:rPr>
                  </w:pPr>
                  <w:r>
                    <w:rPr>
                      <w:rFonts w:hint="eastAsia"/>
                      <w:lang w:val="en-US" w:eastAsia="zh-CN"/>
                    </w:rPr>
                    <w:t>高中地理教师</w:t>
                  </w:r>
                </w:p>
              </w:tc>
              <w:tc>
                <w:tcPr>
                  <w:tcW w:w="1575" w:type="dxa"/>
                  <w:vAlign w:val="center"/>
                </w:tcPr>
                <w:p>
                  <w:pPr>
                    <w:jc w:val="center"/>
                    <w:rPr>
                      <w:rFonts w:hint="default"/>
                      <w:lang w:val="en-US" w:eastAsia="zh-CN"/>
                    </w:rPr>
                  </w:pPr>
                  <w:r>
                    <w:rPr>
                      <w:rFonts w:hint="eastAsia"/>
                      <w:lang w:val="en-US" w:eastAsia="zh-CN"/>
                    </w:rPr>
                    <w:t>2</w:t>
                  </w:r>
                </w:p>
              </w:tc>
              <w:tc>
                <w:tcPr>
                  <w:tcW w:w="1650" w:type="dxa"/>
                  <w:vMerge w:val="continue"/>
                  <w:tcBorders/>
                  <w:vAlign w:val="center"/>
                </w:tcPr>
                <w:p>
                  <w:pPr>
                    <w:jc w:val="center"/>
                    <w:rPr>
                      <w:rFonts w:hint="eastAsia"/>
                      <w:lang w:val="en-US" w:eastAsia="zh-CN"/>
                    </w:rPr>
                  </w:pPr>
                </w:p>
              </w:tc>
              <w:tc>
                <w:tcPr>
                  <w:tcW w:w="1887" w:type="dxa"/>
                  <w:vMerge w:val="continue"/>
                  <w:tcBorders/>
                  <w:vAlign w:val="center"/>
                </w:tcPr>
                <w:p>
                  <w:pPr>
                    <w:jc w:val="center"/>
                    <w:rPr>
                      <w:rFonts w:hint="eastAsia"/>
                      <w:lang w:val="en-US" w:eastAsia="zh-CN"/>
                    </w:rPr>
                  </w:pPr>
                </w:p>
              </w:tc>
            </w:tr>
          </w:tbl>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971"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签聘用合同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联系电话</w:t>
            </w:r>
          </w:p>
        </w:tc>
        <w:tc>
          <w:tcPr>
            <w:tcW w:w="6971"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刘老师 18921051366（微信同号）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971"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国家大学生就业服务平台</w:t>
            </w:r>
          </w:p>
          <w:p>
            <w:pPr>
              <w:jc w:val="center"/>
              <w:rPr>
                <w:rFonts w:hint="default" w:eastAsia="宋体"/>
                <w:lang w:val="en-US" w:eastAsia="zh-CN"/>
              </w:rPr>
            </w:pPr>
            <w:r>
              <w:fldChar w:fldCharType="begin"/>
            </w:r>
            <w:r>
              <w:instrText xml:space="preserve"> HYPERLINK "https://mp.weixin.qq.com/s/aiGtdoCWfuyqrv0qdDZojg" </w:instrText>
            </w:r>
            <w:r>
              <w:fldChar w:fldCharType="separate"/>
            </w:r>
            <w:r>
              <w:rPr>
                <w:rStyle w:val="9"/>
              </w:rPr>
              <w:t>https://</w:t>
            </w:r>
            <w:r>
              <w:rPr>
                <w:rStyle w:val="9"/>
                <w:rFonts w:hint="eastAsia"/>
                <w:lang w:val="en-US" w:eastAsia="zh-CN"/>
              </w:rPr>
              <w:t>w</w:t>
            </w:r>
            <w:r>
              <w:rPr>
                <w:rStyle w:val="9"/>
              </w:rPr>
              <w:fldChar w:fldCharType="end"/>
            </w:r>
            <w:r>
              <w:rPr>
                <w:rStyle w:val="9"/>
                <w:rFonts w:hint="eastAsia"/>
                <w:lang w:val="en-US" w:eastAsia="zh-CN"/>
              </w:rPr>
              <w:t>ww.ncss.cn/student/m/jobs/SYaAZ5K3dxDtwch3YfnnUz/corp.html?NaVTFDV4CDYx=1685085055320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971"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NWVhZWY5NzBiN2Y5Yjk5NmQ5N2U3YTM1YWQ5NjUifQ=="/>
  </w:docVars>
  <w:rsids>
    <w:rsidRoot w:val="002F07EC"/>
    <w:rsid w:val="00003017"/>
    <w:rsid w:val="000269F1"/>
    <w:rsid w:val="0005435D"/>
    <w:rsid w:val="000765CA"/>
    <w:rsid w:val="000A378C"/>
    <w:rsid w:val="000B130B"/>
    <w:rsid w:val="000B7C9F"/>
    <w:rsid w:val="001054C7"/>
    <w:rsid w:val="00122A63"/>
    <w:rsid w:val="00155FF7"/>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26DEA"/>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23CD"/>
    <w:rsid w:val="00546AC5"/>
    <w:rsid w:val="005600FE"/>
    <w:rsid w:val="005A3328"/>
    <w:rsid w:val="005A4098"/>
    <w:rsid w:val="005F29FB"/>
    <w:rsid w:val="00604D17"/>
    <w:rsid w:val="00622A6E"/>
    <w:rsid w:val="00641346"/>
    <w:rsid w:val="006458D9"/>
    <w:rsid w:val="006B282B"/>
    <w:rsid w:val="006C1711"/>
    <w:rsid w:val="006C5CB6"/>
    <w:rsid w:val="006D18DF"/>
    <w:rsid w:val="0070465E"/>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47157"/>
    <w:rsid w:val="009A27DE"/>
    <w:rsid w:val="009A5EE4"/>
    <w:rsid w:val="009B172C"/>
    <w:rsid w:val="009D3CA6"/>
    <w:rsid w:val="009F7C0C"/>
    <w:rsid w:val="00A5331D"/>
    <w:rsid w:val="00A61EFF"/>
    <w:rsid w:val="00A92E39"/>
    <w:rsid w:val="00AC473B"/>
    <w:rsid w:val="00AE6F38"/>
    <w:rsid w:val="00AE7FBA"/>
    <w:rsid w:val="00B02FAF"/>
    <w:rsid w:val="00B02FD3"/>
    <w:rsid w:val="00B115B5"/>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DE20DD"/>
    <w:rsid w:val="00E33EF8"/>
    <w:rsid w:val="00E47FF5"/>
    <w:rsid w:val="00E64ADC"/>
    <w:rsid w:val="00EB66E9"/>
    <w:rsid w:val="00EC7F34"/>
    <w:rsid w:val="00EF4B9E"/>
    <w:rsid w:val="00F05B28"/>
    <w:rsid w:val="00F104E5"/>
    <w:rsid w:val="00F26E0B"/>
    <w:rsid w:val="00F657AD"/>
    <w:rsid w:val="00F657D7"/>
    <w:rsid w:val="00F75A5A"/>
    <w:rsid w:val="00F90191"/>
    <w:rsid w:val="00F972D1"/>
    <w:rsid w:val="00FB564C"/>
    <w:rsid w:val="00FC2078"/>
    <w:rsid w:val="00FD71BE"/>
    <w:rsid w:val="010249B5"/>
    <w:rsid w:val="04346604"/>
    <w:rsid w:val="05057841"/>
    <w:rsid w:val="05174DAF"/>
    <w:rsid w:val="0880545A"/>
    <w:rsid w:val="0A952441"/>
    <w:rsid w:val="0B8828C1"/>
    <w:rsid w:val="0DF270C2"/>
    <w:rsid w:val="173705B7"/>
    <w:rsid w:val="19A53AD3"/>
    <w:rsid w:val="1A457B63"/>
    <w:rsid w:val="1B6D21D0"/>
    <w:rsid w:val="1EEA1E3C"/>
    <w:rsid w:val="1FF22B62"/>
    <w:rsid w:val="20D0606E"/>
    <w:rsid w:val="237C5A63"/>
    <w:rsid w:val="26295289"/>
    <w:rsid w:val="264752EF"/>
    <w:rsid w:val="27764D74"/>
    <w:rsid w:val="278C389C"/>
    <w:rsid w:val="297B7724"/>
    <w:rsid w:val="29EA6087"/>
    <w:rsid w:val="2A510485"/>
    <w:rsid w:val="2B3C6CA5"/>
    <w:rsid w:val="2BD90E48"/>
    <w:rsid w:val="2CD52B46"/>
    <w:rsid w:val="30CD00A1"/>
    <w:rsid w:val="343856DB"/>
    <w:rsid w:val="3934172E"/>
    <w:rsid w:val="3A2E0BA9"/>
    <w:rsid w:val="3D8908B8"/>
    <w:rsid w:val="3E861E7D"/>
    <w:rsid w:val="419C5011"/>
    <w:rsid w:val="429C2ABC"/>
    <w:rsid w:val="42FB5AFA"/>
    <w:rsid w:val="44112D07"/>
    <w:rsid w:val="4CC772F9"/>
    <w:rsid w:val="50AD36ED"/>
    <w:rsid w:val="53E95368"/>
    <w:rsid w:val="552A487E"/>
    <w:rsid w:val="57AC4FF5"/>
    <w:rsid w:val="59A91686"/>
    <w:rsid w:val="5CB861CB"/>
    <w:rsid w:val="5CC72F01"/>
    <w:rsid w:val="5DB669A1"/>
    <w:rsid w:val="609A01E8"/>
    <w:rsid w:val="63201F21"/>
    <w:rsid w:val="646F5141"/>
    <w:rsid w:val="65CB597F"/>
    <w:rsid w:val="664D727E"/>
    <w:rsid w:val="6770123B"/>
    <w:rsid w:val="69C73CE4"/>
    <w:rsid w:val="6C5B357A"/>
    <w:rsid w:val="6CEB37E0"/>
    <w:rsid w:val="6EBC00AD"/>
    <w:rsid w:val="6F3F74C7"/>
    <w:rsid w:val="718E52AD"/>
    <w:rsid w:val="71CF3323"/>
    <w:rsid w:val="73862C29"/>
    <w:rsid w:val="77AE1C55"/>
    <w:rsid w:val="77B92EBE"/>
    <w:rsid w:val="77E05099"/>
    <w:rsid w:val="78A3662D"/>
    <w:rsid w:val="79E43424"/>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Normal (Web)"/>
    <w:basedOn w:val="1"/>
    <w:semiHidden/>
    <w:unhideWhenUsed/>
    <w:qFormat/>
    <w:uiPriority w:val="99"/>
    <w:pPr>
      <w:spacing w:beforeAutospacing="1" w:afterAutospacing="1"/>
      <w:jc w:val="left"/>
    </w:pPr>
    <w:rPr>
      <w:kern w:val="0"/>
      <w:sz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character" w:customStyle="1" w:styleId="10">
    <w:name w:val="批注框文本 字符"/>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134D3-6DE6-4B5E-ADB0-88977EDB9886}">
  <ds:schemaRefs/>
</ds:datastoreItem>
</file>

<file path=docProps/app.xml><?xml version="1.0" encoding="utf-8"?>
<Properties xmlns="http://schemas.openxmlformats.org/officeDocument/2006/extended-properties" xmlns:vt="http://schemas.openxmlformats.org/officeDocument/2006/docPropsVTypes">
  <Template>Normal</Template>
  <Company>YNNU</Company>
  <Pages>1</Pages>
  <Words>375</Words>
  <Characters>463</Characters>
  <Lines>2</Lines>
  <Paragraphs>1</Paragraphs>
  <TotalTime>12</TotalTime>
  <ScaleCrop>false</ScaleCrop>
  <LinksUpToDate>false</LinksUpToDate>
  <CharactersWithSpaces>497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admin</cp:lastModifiedBy>
  <cp:lastPrinted>2021-03-11T08:27:00Z</cp:lastPrinted>
  <dcterms:modified xsi:type="dcterms:W3CDTF">2023-05-26T07:29:58Z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3CB24DC68456462E9DE1D6088541EAC4</vt:lpwstr>
  </property>
</Properties>
</file>