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推送日期：2023年5月23日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3663"/>
        <w:gridCol w:w="1323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广南上海新纪元</w:t>
            </w:r>
            <w:bookmarkEnd w:id="0"/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文山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2023年5月2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发布</w:t>
            </w:r>
            <w:r>
              <w:rPr>
                <w:b/>
              </w:rPr>
              <w:t>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邮箱：596178371@qq.com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2"/>
              <w:gridCol w:w="1425"/>
              <w:gridCol w:w="1612"/>
              <w:gridCol w:w="16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98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42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61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67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综合管理岗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（可转任教师岗）</w:t>
                  </w: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语文、数学、英语、物理、化学、生物、体育专业或相关专业</w:t>
                  </w:r>
                </w:p>
              </w:tc>
              <w:tc>
                <w:tcPr>
                  <w:tcW w:w="167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</w:t>
                  </w:r>
                  <w:r>
                    <w:rPr>
                      <w:rFonts w:hint="eastAsia"/>
                    </w:rPr>
                    <w:t>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蒲老师 13896912985（微信同号）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  <w:lang w:val="en-US" w:eastAsia="zh-CN"/>
              </w:rPr>
              <w:t>高校毕业生就业网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m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p.weixin.qq.com/s/-DWdw8hRDL8CUL8CULHrj607NQ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A952441"/>
    <w:rsid w:val="0C9D2F36"/>
    <w:rsid w:val="0DF270C2"/>
    <w:rsid w:val="19A53AD3"/>
    <w:rsid w:val="1A457B63"/>
    <w:rsid w:val="1A863E3B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B36B21"/>
    <w:rsid w:val="2CD52B46"/>
    <w:rsid w:val="343856DB"/>
    <w:rsid w:val="3934172E"/>
    <w:rsid w:val="3A2E0BA9"/>
    <w:rsid w:val="3C3657C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210</Words>
  <Characters>357</Characters>
  <Lines>2</Lines>
  <Paragraphs>1</Paragraphs>
  <TotalTime>16</TotalTime>
  <ScaleCrop>false</ScaleCrop>
  <LinksUpToDate>false</LinksUpToDate>
  <CharactersWithSpaces>389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2023-05-23T01:41:02Z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BD04981D366E49B58332A5438282591F</vt:lpwstr>
  </property>
</Properties>
</file>