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玉溪坤润明珠房地产经纪公司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2013年5月18日发布招聘信息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简历投递至</w:t>
            </w:r>
            <w:r>
              <w:rPr>
                <w:rFonts w:hint="default"/>
                <w:lang w:val="en-US" w:eastAsia="zh-CN"/>
              </w:rPr>
              <w:t>1239736591@qq.com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选房师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18787748695 陈师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"https://mp.weixin.qq.com/s/4LpgsMvyvAOyuwC9FoCJZw"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https://mp.weixin.qq.com/s/4LpgsMvyvAOyuwC9FoCJZw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9E23A2"/>
    <w:rsid w:val="20D0606E"/>
    <w:rsid w:val="237C5A63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7A26BC1"/>
    <w:rsid w:val="77E05099"/>
    <w:rsid w:val="78A3662D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370</Words>
  <Characters>426</Characters>
  <Lines>4</Lines>
  <Paragraphs>1</Paragraphs>
  <TotalTime>25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2023-05-19T06:47:46Z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5FA29188493A4E459CF1FC6C8D962F20_13</vt:lpwstr>
  </property>
</Properties>
</file>