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18</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东方航空云南有限公司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eastAsia" w:eastAsia="宋体"/>
                <w:lang w:eastAsia="zh-CN"/>
              </w:rPr>
            </w:pPr>
            <w:r>
              <w:rPr>
                <w:rFonts w:ascii="宋体" w:hAnsi="宋体" w:eastAsia="宋体" w:cs="宋体"/>
                <w:sz w:val="24"/>
                <w:szCs w:val="24"/>
              </w:rPr>
              <w:t>东方航空云南有限公司是中国东方航空股份有限公司旗下的控股子公司，其前身为成立于1992年7月的云南航空公司，主运营基地位于云南省昆明市。目前，公司执管飞机近百架，形成以B737NG系列，B787-9飞机组成的现代化运输机队</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报名时间：</w:t>
            </w: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24</w:t>
            </w:r>
            <w:r>
              <w:rPr>
                <w:rFonts w:hint="eastAsia"/>
                <w:b/>
              </w:rPr>
              <w:t>日</w:t>
            </w:r>
            <w:r>
              <w:rPr>
                <w:rFonts w:hint="eastAsia"/>
                <w:b/>
                <w:lang w:val="en-US" w:eastAsia="zh-CN"/>
              </w:rPr>
              <w:t>9:30-16:00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报名方式：携带报名资料到现场报名</w:t>
            </w:r>
          </w:p>
          <w:p>
            <w:pPr>
              <w:jc w:val="center"/>
            </w:pPr>
            <w:r>
              <w:rPr>
                <w:rFonts w:ascii="宋体" w:hAnsi="宋体" w:eastAsia="宋体" w:cs="宋体"/>
                <w:sz w:val="24"/>
                <w:szCs w:val="24"/>
              </w:rPr>
              <w:t>报名地点：昆明市长水国际机场机场东路东航物流云南分公司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623"/>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623" w:type="dxa"/>
                </w:tcPr>
                <w:p>
                  <w:pPr>
                    <w:jc w:val="center"/>
                  </w:pPr>
                  <w:r>
                    <w:rPr>
                      <w:rFonts w:hint="eastAsia"/>
                    </w:rPr>
                    <w:t>所需专业</w:t>
                  </w:r>
                </w:p>
              </w:tc>
              <w:tc>
                <w:tcPr>
                  <w:tcW w:w="1737"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07" w:type="dxa"/>
                  <w:vAlign w:val="center"/>
                </w:tcPr>
                <w:p>
                  <w:pPr>
                    <w:jc w:val="center"/>
                    <w:rPr>
                      <w:rFonts w:hint="default" w:eastAsia="宋体"/>
                      <w:lang w:val="en-US" w:eastAsia="zh-CN"/>
                    </w:rPr>
                  </w:pPr>
                  <w:r>
                    <w:rPr>
                      <w:rFonts w:hint="eastAsia"/>
                      <w:lang w:val="en-US" w:eastAsia="zh-CN"/>
                    </w:rPr>
                    <w:t>客运员</w:t>
                  </w:r>
                </w:p>
              </w:tc>
              <w:tc>
                <w:tcPr>
                  <w:tcW w:w="1507" w:type="dxa"/>
                  <w:vAlign w:val="center"/>
                </w:tcPr>
                <w:p>
                  <w:pPr>
                    <w:jc w:val="center"/>
                    <w:rPr>
                      <w:rFonts w:hint="default" w:eastAsia="宋体"/>
                      <w:lang w:val="en-US" w:eastAsia="zh-CN"/>
                    </w:rPr>
                  </w:pPr>
                  <w:r>
                    <w:rPr>
                      <w:rFonts w:hint="eastAsia"/>
                      <w:lang w:val="en-US" w:eastAsia="zh-CN"/>
                    </w:rPr>
                    <w:t>4</w:t>
                  </w:r>
                </w:p>
              </w:tc>
              <w:tc>
                <w:tcPr>
                  <w:tcW w:w="1623" w:type="dxa"/>
                </w:tcPr>
                <w:p>
                  <w:pPr>
                    <w:jc w:val="center"/>
                    <w:rPr>
                      <w:rFonts w:hint="eastAsia"/>
                      <w:lang w:val="en-US" w:eastAsia="zh-CN"/>
                    </w:rPr>
                  </w:pPr>
                  <w:r>
                    <w:rPr>
                      <w:rFonts w:hint="eastAsia"/>
                      <w:lang w:val="en-US" w:eastAsia="zh-CN"/>
                    </w:rPr>
                    <w:t>民航运输专业、</w:t>
                  </w:r>
                </w:p>
                <w:p>
                  <w:pPr>
                    <w:jc w:val="center"/>
                    <w:rPr>
                      <w:rFonts w:hint="default"/>
                      <w:lang w:val="en-US" w:eastAsia="zh-CN"/>
                    </w:rPr>
                  </w:pPr>
                  <w:r>
                    <w:rPr>
                      <w:rFonts w:hint="eastAsia"/>
                      <w:lang w:val="en-US" w:eastAsia="zh-CN"/>
                    </w:rPr>
                    <w:t>外语专业优先</w:t>
                  </w:r>
                </w:p>
              </w:tc>
              <w:tc>
                <w:tcPr>
                  <w:tcW w:w="1737"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507" w:type="dxa"/>
                  <w:vAlign w:val="center"/>
                </w:tcPr>
                <w:p>
                  <w:pPr>
                    <w:jc w:val="center"/>
                    <w:rPr>
                      <w:rFonts w:hint="default" w:eastAsia="宋体"/>
                      <w:lang w:val="en-US" w:eastAsia="zh-CN"/>
                    </w:rPr>
                  </w:pPr>
                  <w:r>
                    <w:rPr>
                      <w:rFonts w:hint="eastAsia"/>
                      <w:lang w:val="en-US" w:eastAsia="zh-CN"/>
                    </w:rPr>
                    <w:t>车辆驾驶员</w:t>
                  </w:r>
                </w:p>
              </w:tc>
              <w:tc>
                <w:tcPr>
                  <w:tcW w:w="1507" w:type="dxa"/>
                  <w:vAlign w:val="center"/>
                </w:tcPr>
                <w:p>
                  <w:pPr>
                    <w:jc w:val="center"/>
                    <w:rPr>
                      <w:rFonts w:hint="default" w:eastAsia="宋体"/>
                      <w:lang w:val="en-US" w:eastAsia="zh-CN"/>
                    </w:rPr>
                  </w:pPr>
                  <w:r>
                    <w:rPr>
                      <w:rFonts w:hint="eastAsia"/>
                      <w:lang w:val="en-US" w:eastAsia="zh-CN"/>
                    </w:rPr>
                    <w:t>2</w:t>
                  </w:r>
                </w:p>
              </w:tc>
              <w:tc>
                <w:tcPr>
                  <w:tcW w:w="1623" w:type="dxa"/>
                  <w:vAlign w:val="center"/>
                </w:tcPr>
                <w:p>
                  <w:pPr>
                    <w:jc w:val="center"/>
                    <w:rPr>
                      <w:rFonts w:hint="default" w:eastAsia="宋体"/>
                      <w:lang w:val="en-US" w:eastAsia="zh-CN"/>
                    </w:rPr>
                  </w:pPr>
                  <w:r>
                    <w:rPr>
                      <w:rFonts w:hint="eastAsia"/>
                      <w:lang w:val="en-US" w:eastAsia="zh-CN"/>
                    </w:rPr>
                    <w:t>不限</w:t>
                  </w:r>
                </w:p>
              </w:tc>
              <w:tc>
                <w:tcPr>
                  <w:tcW w:w="1737" w:type="dxa"/>
                  <w:vAlign w:val="center"/>
                </w:tcPr>
                <w:p>
                  <w:pPr>
                    <w:jc w:val="center"/>
                    <w:rPr>
                      <w:rFonts w:hint="default" w:eastAsia="宋体"/>
                      <w:lang w:val="en-US" w:eastAsia="zh-CN"/>
                    </w:rPr>
                  </w:pPr>
                  <w:r>
                    <w:rPr>
                      <w:rFonts w:hint="eastAsia"/>
                      <w:lang w:val="en-US" w:eastAsia="zh-CN"/>
                    </w:rPr>
                    <w:t>中专及以上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507" w:type="dxa"/>
                  <w:vAlign w:val="center"/>
                </w:tcPr>
                <w:p>
                  <w:pPr>
                    <w:jc w:val="center"/>
                    <w:rPr>
                      <w:rFonts w:hint="default" w:eastAsia="宋体"/>
                      <w:lang w:val="en-US" w:eastAsia="zh-CN"/>
                    </w:rPr>
                  </w:pPr>
                  <w:r>
                    <w:rPr>
                      <w:rFonts w:hint="eastAsia"/>
                      <w:lang w:val="en-US" w:eastAsia="zh-CN"/>
                    </w:rPr>
                    <w:t>行李分拣员</w:t>
                  </w:r>
                </w:p>
              </w:tc>
              <w:tc>
                <w:tcPr>
                  <w:tcW w:w="1507" w:type="dxa"/>
                  <w:vAlign w:val="center"/>
                </w:tcPr>
                <w:p>
                  <w:pPr>
                    <w:jc w:val="center"/>
                    <w:rPr>
                      <w:rFonts w:hint="default" w:eastAsia="宋体"/>
                      <w:lang w:val="en-US" w:eastAsia="zh-CN"/>
                    </w:rPr>
                  </w:pPr>
                  <w:r>
                    <w:rPr>
                      <w:rFonts w:hint="eastAsia"/>
                      <w:lang w:val="en-US" w:eastAsia="zh-CN"/>
                    </w:rPr>
                    <w:t>10</w:t>
                  </w:r>
                </w:p>
              </w:tc>
              <w:tc>
                <w:tcPr>
                  <w:tcW w:w="1623" w:type="dxa"/>
                  <w:vAlign w:val="center"/>
                </w:tcPr>
                <w:p>
                  <w:pPr>
                    <w:jc w:val="center"/>
                    <w:rPr>
                      <w:rFonts w:hint="eastAsia" w:eastAsia="宋体"/>
                      <w:lang w:val="en-US" w:eastAsia="zh-CN"/>
                    </w:rPr>
                  </w:pPr>
                  <w:r>
                    <w:rPr>
                      <w:rFonts w:hint="eastAsia"/>
                      <w:lang w:val="en-US" w:eastAsia="zh-CN"/>
                    </w:rPr>
                    <w:t>不限</w:t>
                  </w:r>
                </w:p>
              </w:tc>
              <w:tc>
                <w:tcPr>
                  <w:tcW w:w="1737" w:type="dxa"/>
                  <w:vAlign w:val="center"/>
                </w:tcPr>
                <w:p>
                  <w:pPr>
                    <w:jc w:val="center"/>
                  </w:pPr>
                  <w:r>
                    <w:rPr>
                      <w:rFonts w:hint="eastAsia"/>
                      <w:lang w:val="en-US" w:eastAsia="zh-CN"/>
                    </w:rPr>
                    <w:t>初中及以上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eastAsia="zh-CN"/>
              </w:rPr>
            </w:pPr>
            <w:r>
              <w:rPr>
                <w:rFonts w:hint="eastAsia"/>
                <w:lang w:val="en-US"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云南求职帮</w:t>
            </w:r>
          </w:p>
          <w:p>
            <w:pPr>
              <w:jc w:val="center"/>
            </w:pPr>
            <w:r>
              <w:rPr>
                <w:rFonts w:hint="eastAsia"/>
              </w:rPr>
              <w:fldChar w:fldCharType="begin"/>
            </w:r>
            <w:r>
              <w:rPr>
                <w:rFonts w:hint="eastAsia"/>
              </w:rPr>
              <w:instrText xml:space="preserve"> HYPERLINK "https://mp.weixin.qq.com/s/-Jd-aYmOIoQ4fi3oeLJzlQ" </w:instrText>
            </w:r>
            <w:r>
              <w:rPr>
                <w:rFonts w:hint="eastAsia"/>
              </w:rPr>
              <w:fldChar w:fldCharType="separate"/>
            </w:r>
            <w:r>
              <w:rPr>
                <w:rStyle w:val="7"/>
                <w:rFonts w:hint="eastAsia"/>
              </w:rPr>
              <w:t>https://mp.weixin.qq.com/s/-Jd-aYmOIoQ4fi3oeLJzlQ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8992884"/>
    <w:rsid w:val="0A952441"/>
    <w:rsid w:val="0FFD54BA"/>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448</Characters>
  <Lines>4</Lines>
  <Paragraphs>1</Paragraphs>
  <TotalTime>20</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2023-05-18T02:45:36Z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B03A64CC03E240F7AED4FC87039688E9_13</vt:lpwstr>
  </property>
</Properties>
</file>