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16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ascii="宋体" w:hAnsi="宋体" w:eastAsia="宋体" w:cs="宋体"/>
                <w:sz w:val="24"/>
                <w:szCs w:val="24"/>
              </w:rPr>
              <w:t>云南铁隼文化传播有限公司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云南铁隼文化传播有限公司创办于2020年6月，铁隼健身俱乐部是公司经营的项目之一，投资300多万打造高端健身俱乐部。铁隼健身俱乐部场地面积2000多平，90平精致的休闲咖啡吧，特别设计加大功率新风系统和空气净化器保障您的健康。项目包含有塑形减脂，瑜伽，舞蹈，各类操课，康复训练等常规项目以及特色项目职业拳击。职业拳击项目有WBA拳王常驻，WBA现役拳手执教，6×6标准拳台，200多平拳击训练区，并且每周有职业实战，定期有拳赛，技术专业，教学耐心。我们致力打造一个有训练，有比赛，有娱乐休闲活动，有朋友交流的高端健身俱乐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14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应聘者电话咨询报名方式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6" w:hRule="atLeast"/>
              </w:trPr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健身教练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施老师：15288178160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杨老师：13529108721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0871-671240962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"https://mp.weixin.qq.com/s/07hhK2NN9E2J0RE7ba9kmg"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https://mp.weixin.qq.com/s/07hhK2NN9E2J0RE7ba9kmg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140A6E"/>
    <w:rsid w:val="04346604"/>
    <w:rsid w:val="05057841"/>
    <w:rsid w:val="091F6E18"/>
    <w:rsid w:val="0A952441"/>
    <w:rsid w:val="19A53AD3"/>
    <w:rsid w:val="1B6D21D0"/>
    <w:rsid w:val="1FF22B62"/>
    <w:rsid w:val="20D0606E"/>
    <w:rsid w:val="237C5A63"/>
    <w:rsid w:val="26295289"/>
    <w:rsid w:val="27764D74"/>
    <w:rsid w:val="297B7724"/>
    <w:rsid w:val="29EA6087"/>
    <w:rsid w:val="2A510485"/>
    <w:rsid w:val="2B3C6CA5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4F2241B8"/>
    <w:rsid w:val="50AD36ED"/>
    <w:rsid w:val="53E95368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EBC00AD"/>
    <w:rsid w:val="77AE1C55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442</Words>
  <Characters>546</Characters>
  <Lines>4</Lines>
  <Paragraphs>1</Paragraphs>
  <TotalTime>6</TotalTime>
  <ScaleCrop>false</ScaleCrop>
  <LinksUpToDate>false</LinksUpToDate>
  <CharactersWithSpaces>578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2023-05-16T01:03:00Z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16D682FB6CBC4D0482E0802C3CBF8E20_13</vt:lpwstr>
  </property>
</Properties>
</file>