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15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昆明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南亚国际陆港开发有限公司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11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至5月15日17:00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网上报名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"mailto:《报名登记表》发送至yntxrl@163.com"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</w:rPr>
              <w:t>《报名登记表》发送至yntxrl@163.com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现场报名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昆明市盘龙区照青路东部公交枢纽站三楼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8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机械自动化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水电工程师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王先生：13008668881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"https://mp.weixin.qq.com/s/Ui_xsaBpx1AqEQeDU1IKYw"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https://mp.weixin.qq.com/s/Ui_xsaBpx1AqEQeDU1IKYw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F468A9"/>
    <w:multiLevelType w:val="singleLevel"/>
    <w:tmpl w:val="9AF468A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140A6E"/>
    <w:rsid w:val="04346604"/>
    <w:rsid w:val="05057841"/>
    <w:rsid w:val="091F6E18"/>
    <w:rsid w:val="0A952441"/>
    <w:rsid w:val="19A53AD3"/>
    <w:rsid w:val="1B6D21D0"/>
    <w:rsid w:val="1FF22B62"/>
    <w:rsid w:val="20D0606E"/>
    <w:rsid w:val="237C5A63"/>
    <w:rsid w:val="26295289"/>
    <w:rsid w:val="27764D74"/>
    <w:rsid w:val="297B7724"/>
    <w:rsid w:val="29EA6087"/>
    <w:rsid w:val="2A510485"/>
    <w:rsid w:val="2B3C6CA5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7AC4FF5"/>
    <w:rsid w:val="5B98106D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EBC00AD"/>
    <w:rsid w:val="738D77FF"/>
    <w:rsid w:val="77AE1C55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246</Words>
  <Characters>330</Characters>
  <Lines>4</Lines>
  <Paragraphs>1</Paragraphs>
  <TotalTime>10</TotalTime>
  <ScaleCrop>false</ScaleCrop>
  <LinksUpToDate>false</LinksUpToDate>
  <CharactersWithSpaces>362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2023-05-15T03:10:29Z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92FDBD1C54B0405C9C179AFC5C628F57_13</vt:lpwstr>
  </property>
</Properties>
</file>