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玉溪大昌行雷克萨斯汽车销售服务有限公司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应聘者电话咨询报名方式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续保专员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刘女士：</w:t>
            </w:r>
            <w:r>
              <w:rPr>
                <w:rFonts w:hint="default" w:eastAsia="宋体"/>
                <w:lang w:val="en-US" w:eastAsia="zh-CN"/>
              </w:rPr>
              <w:t>087</w:t>
            </w:r>
            <w:r>
              <w:rPr>
                <w:rFonts w:hint="eastAsia"/>
                <w:lang w:val="en-US" w:eastAsia="zh-CN"/>
              </w:rPr>
              <w:t>7-6877606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"https://mp.weixin.qq.com/s/lP3dPXJ5nABQ1Wx4oK-dpQ"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https://mp.weixin.qq.com/s/lP3dPXJ5nABQ1Wx4oK-dpQ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2D6A05FA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6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3A0DB61DB90441838CC1565C80147495_13</vt:lpwstr>
  </property>
</Properties>
</file>