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6</w:t>
      </w:r>
      <w:bookmarkStart w:id="0" w:name="_GoBack"/>
      <w:bookmarkEnd w:id="0"/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云南网（云南网际科技有限公司）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t>云南网（www.yunnan.cn）成立于2008年，由中共云南省委宣传部主管、云南日报报业集团主办，是全国重点新闻网站和云南省最大重点新闻门户网站。作为云南“一报一台一刊一网”中的“一网”，在主流媒体格局中占据着重要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应聘者</w:t>
            </w:r>
            <w:r>
              <w:rPr>
                <w:rFonts w:hint="eastAsia"/>
                <w:lang w:val="en-US" w:eastAsia="zh-CN"/>
              </w:rPr>
              <w:t>扫描下方二维码报名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编辑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23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中文、新闻、历史、哲学、政治、经济等相关专业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视频编辑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广播电视编导、广播电视学、影视、摄影、传媒、视觉传达设计、数字媒体</w:t>
                  </w:r>
                </w:p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舆情分析师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中文、新闻、情报学、网络与新媒体、政治、经济等专业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金融、财务、经济等相关专业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中文、行政管理、工商管理、新闻学、政治学、思想政治教育等相关专业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项目经理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3D建模师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报名二维码及联系电话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inline distT="0" distB="0" distL="114300" distR="114300">
                  <wp:extent cx="1905000" cy="1905000"/>
                  <wp:effectExtent l="0" t="0" r="0" b="0"/>
                  <wp:docPr id="1" name="图片 1" descr="微信图片_20230505110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05051101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0"/>
                <w:szCs w:val="20"/>
                <w:shd w:val="clear" w:fill="FFFFFF"/>
              </w:rPr>
              <w:t>0871-64149957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"https://mp.weixin.qq.com/s/9j3TZ5H3g3mN86R4L2uXtQ"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https://mp.weixin.qq.com/s/9j3TZ5H3g3mN86R4L2uXtQ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4E064D9"/>
    <w:rsid w:val="19A53AD3"/>
    <w:rsid w:val="1B6D21D0"/>
    <w:rsid w:val="20D0606E"/>
    <w:rsid w:val="237C5A63"/>
    <w:rsid w:val="26295289"/>
    <w:rsid w:val="27764D74"/>
    <w:rsid w:val="29EA6087"/>
    <w:rsid w:val="2A510485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C5B357A"/>
    <w:rsid w:val="6EBC00AD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480</Words>
  <Characters>563</Characters>
  <Lines>4</Lines>
  <Paragraphs>1</Paragraphs>
  <TotalTime>4</TotalTime>
  <ScaleCrop>false</ScaleCrop>
  <LinksUpToDate>false</LinksUpToDate>
  <CharactersWithSpaces>595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2023-05-05T07:44:09Z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1C22C05260704D22A913C1C7280087DD_13</vt:lpwstr>
  </property>
</Properties>
</file>